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01" w:rsidRPr="00C73B0E" w:rsidRDefault="003A1E01" w:rsidP="003A1E01">
      <w:pPr>
        <w:pStyle w:val="Standard"/>
        <w:ind w:right="-180"/>
        <w:jc w:val="center"/>
        <w:rPr>
          <w:b/>
          <w:bCs/>
          <w:color w:val="0D0D0D" w:themeColor="text1" w:themeTint="F2"/>
          <w:sz w:val="28"/>
          <w:szCs w:val="28"/>
        </w:rPr>
      </w:pPr>
      <w:r w:rsidRPr="00C73B0E">
        <w:rPr>
          <w:b/>
          <w:bCs/>
          <w:color w:val="0D0D0D" w:themeColor="text1" w:themeTint="F2"/>
          <w:sz w:val="28"/>
          <w:szCs w:val="28"/>
        </w:rPr>
        <w:t>Муниципальное бюджетное дошкольное образовательное учреждение</w:t>
      </w:r>
    </w:p>
    <w:p w:rsidR="003A1E01" w:rsidRPr="00C73B0E" w:rsidRDefault="003A1E01" w:rsidP="003A1E01">
      <w:pPr>
        <w:pStyle w:val="Standard"/>
        <w:ind w:left="-567" w:right="-180"/>
        <w:jc w:val="center"/>
        <w:rPr>
          <w:color w:val="0D0D0D" w:themeColor="text1" w:themeTint="F2"/>
        </w:rPr>
      </w:pPr>
      <w:r w:rsidRPr="00C73B0E">
        <w:rPr>
          <w:b/>
          <w:bCs/>
          <w:color w:val="0D0D0D" w:themeColor="text1" w:themeTint="F2"/>
          <w:sz w:val="28"/>
          <w:szCs w:val="28"/>
        </w:rPr>
        <w:t>центр развития ребенка — детский сад № 69 «Золотой ключик»</w:t>
      </w:r>
    </w:p>
    <w:p w:rsidR="003A1E01" w:rsidRPr="00C73B0E" w:rsidRDefault="003A1E01" w:rsidP="003A1E01">
      <w:pPr>
        <w:pStyle w:val="Standard"/>
        <w:ind w:left="75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3A1E01" w:rsidRPr="00A901EE" w:rsidRDefault="003A1E01" w:rsidP="003A1E0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E01" w:rsidRPr="00A901EE" w:rsidRDefault="003A1E01" w:rsidP="003A1E0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E01" w:rsidRPr="00A901EE" w:rsidRDefault="003A1E01" w:rsidP="003A1E0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E01" w:rsidRDefault="003A1E01" w:rsidP="003A1E01">
      <w:pPr>
        <w:spacing w:after="0" w:line="294" w:lineRule="atLeast"/>
        <w:jc w:val="center"/>
        <w:rPr>
          <w:rFonts w:ascii="Cambria" w:eastAsia="Times New Roman" w:hAnsi="Cambria" w:cs="Times New Roman"/>
          <w:b/>
          <w:bCs/>
          <w:color w:val="0070C0"/>
          <w:sz w:val="36"/>
          <w:szCs w:val="36"/>
          <w:lang w:eastAsia="ru-RU"/>
        </w:rPr>
      </w:pPr>
    </w:p>
    <w:p w:rsidR="003A1E01" w:rsidRDefault="003A1E01" w:rsidP="003A1E01">
      <w:pPr>
        <w:spacing w:after="0" w:line="294" w:lineRule="atLeast"/>
        <w:jc w:val="center"/>
        <w:rPr>
          <w:rFonts w:ascii="Cambria" w:eastAsia="Times New Roman" w:hAnsi="Cambria" w:cs="Times New Roman"/>
          <w:b/>
          <w:bCs/>
          <w:color w:val="0070C0"/>
          <w:sz w:val="36"/>
          <w:szCs w:val="36"/>
          <w:lang w:eastAsia="ru-RU"/>
        </w:rPr>
      </w:pPr>
    </w:p>
    <w:p w:rsidR="003A1E01" w:rsidRDefault="003A1E01" w:rsidP="003A1E01">
      <w:pPr>
        <w:spacing w:after="0" w:line="294" w:lineRule="atLeast"/>
        <w:jc w:val="center"/>
        <w:rPr>
          <w:rFonts w:ascii="Cambria" w:eastAsia="Times New Roman" w:hAnsi="Cambria" w:cs="Times New Roman"/>
          <w:b/>
          <w:bCs/>
          <w:color w:val="0070C0"/>
          <w:sz w:val="36"/>
          <w:szCs w:val="36"/>
          <w:lang w:eastAsia="ru-RU"/>
        </w:rPr>
      </w:pPr>
    </w:p>
    <w:p w:rsidR="003A1E01" w:rsidRDefault="003A1E01" w:rsidP="003A1E01">
      <w:pPr>
        <w:spacing w:after="0" w:line="294" w:lineRule="atLeast"/>
        <w:jc w:val="center"/>
        <w:rPr>
          <w:rFonts w:ascii="Cambria" w:eastAsia="Times New Roman" w:hAnsi="Cambria" w:cs="Times New Roman"/>
          <w:b/>
          <w:bCs/>
          <w:color w:val="0070C0"/>
          <w:sz w:val="36"/>
          <w:szCs w:val="36"/>
          <w:lang w:eastAsia="ru-RU"/>
        </w:rPr>
      </w:pPr>
    </w:p>
    <w:p w:rsidR="003A1E01" w:rsidRDefault="003A1E01" w:rsidP="003A1E01">
      <w:pPr>
        <w:spacing w:after="0" w:line="294" w:lineRule="atLeast"/>
        <w:jc w:val="center"/>
        <w:rPr>
          <w:rFonts w:ascii="Cambria" w:eastAsia="Times New Roman" w:hAnsi="Cambria" w:cs="Times New Roman"/>
          <w:b/>
          <w:bCs/>
          <w:color w:val="0070C0"/>
          <w:sz w:val="36"/>
          <w:szCs w:val="36"/>
          <w:lang w:eastAsia="ru-RU"/>
        </w:rPr>
      </w:pPr>
    </w:p>
    <w:p w:rsidR="003A1E01" w:rsidRDefault="003A1E01" w:rsidP="003A1E01">
      <w:pPr>
        <w:spacing w:after="0" w:line="294" w:lineRule="atLeast"/>
        <w:jc w:val="center"/>
        <w:rPr>
          <w:rFonts w:ascii="Cambria" w:eastAsia="Times New Roman" w:hAnsi="Cambria" w:cs="Times New Roman"/>
          <w:b/>
          <w:bCs/>
          <w:color w:val="0070C0"/>
          <w:sz w:val="36"/>
          <w:szCs w:val="36"/>
          <w:lang w:eastAsia="ru-RU"/>
        </w:rPr>
      </w:pPr>
    </w:p>
    <w:p w:rsidR="003A1E01" w:rsidRPr="00A901EE" w:rsidRDefault="003A1E01" w:rsidP="003A1E01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1EE">
        <w:rPr>
          <w:rFonts w:ascii="Cambria" w:eastAsia="Times New Roman" w:hAnsi="Cambria" w:cs="Times New Roman"/>
          <w:b/>
          <w:bCs/>
          <w:color w:val="0070C0"/>
          <w:sz w:val="36"/>
          <w:szCs w:val="36"/>
          <w:lang w:eastAsia="ru-RU"/>
        </w:rPr>
        <w:t>КОНСУЛЬТАЦИЯ ДЛЯ РОДИТЕЛЕЙ</w:t>
      </w:r>
    </w:p>
    <w:p w:rsidR="003A1E01" w:rsidRPr="00A901EE" w:rsidRDefault="003A1E01" w:rsidP="003A1E01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E01" w:rsidRPr="00631CF4" w:rsidRDefault="003A1E01" w:rsidP="003A1E0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FFC000"/>
          <w:sz w:val="36"/>
          <w:szCs w:val="36"/>
          <w:shd w:val="clear" w:color="auto" w:fill="FFFFFF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i/>
          <w:color w:val="FFC000"/>
          <w:sz w:val="48"/>
          <w:szCs w:val="48"/>
          <w:lang w:eastAsia="ru-RU"/>
        </w:rPr>
        <w:t>«Детям о труде пожарных</w:t>
      </w:r>
      <w:r w:rsidRPr="00631CF4">
        <w:rPr>
          <w:rFonts w:ascii="Times New Roman" w:eastAsia="Times New Roman" w:hAnsi="Times New Roman" w:cs="Times New Roman"/>
          <w:b/>
          <w:i/>
          <w:color w:val="FFC000"/>
          <w:sz w:val="36"/>
          <w:szCs w:val="36"/>
          <w:shd w:val="clear" w:color="auto" w:fill="FFFFFF"/>
          <w:lang w:eastAsia="ru-RU"/>
        </w:rPr>
        <w:t>»</w:t>
      </w:r>
    </w:p>
    <w:p w:rsidR="003A1E01" w:rsidRDefault="003A1E01" w:rsidP="003A1E0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095750" cy="2767968"/>
            <wp:effectExtent l="19050" t="0" r="0" b="0"/>
            <wp:docPr id="1" name="Рисунок 11" descr="G:\Users\Toshiba Satellite\Desktop\hello_html_3e0bd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Users\Toshiba Satellite\Desktop\hello_html_3e0bda8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29" t="5442" r="7645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67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E01" w:rsidRDefault="003A1E01" w:rsidP="003A1E01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shd w:val="clear" w:color="auto" w:fill="FFFFFF"/>
          <w:lang w:eastAsia="ru-RU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 xml:space="preserve">Составили </w:t>
      </w:r>
    </w:p>
    <w:p w:rsidR="003A1E01" w:rsidRDefault="003A1E01" w:rsidP="003A1E01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воспитатели группы №12</w:t>
      </w:r>
    </w:p>
    <w:p w:rsidR="003A1E01" w:rsidRDefault="003A1E01" w:rsidP="003A1E01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Белевцова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 xml:space="preserve"> Л.В.</w:t>
      </w:r>
    </w:p>
    <w:p w:rsidR="003A1E01" w:rsidRPr="00A901EE" w:rsidRDefault="003A1E01" w:rsidP="003A1E01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Тазиева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 xml:space="preserve"> Г.А</w:t>
      </w:r>
    </w:p>
    <w:p w:rsidR="003A1E01" w:rsidRPr="00A901EE" w:rsidRDefault="003A1E01" w:rsidP="003A1E01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E01" w:rsidRPr="00A901EE" w:rsidRDefault="003A1E01" w:rsidP="003A1E0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1E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3A1E01" w:rsidRDefault="003A1E01" w:rsidP="003A1E01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3A1E01" w:rsidRDefault="003A1E01" w:rsidP="003A1E01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3A1E01" w:rsidRDefault="003A1E01" w:rsidP="003A1E01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3A1E01" w:rsidRDefault="003A1E01" w:rsidP="003A1E01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3A1E01" w:rsidRDefault="003A1E01" w:rsidP="003A1E01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3A1E01" w:rsidRDefault="003A1E01" w:rsidP="003A1E01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3A1E01" w:rsidRDefault="003A1E01" w:rsidP="003A1E01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                                                              г.о. Мытищи 2021 год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>Профессия пожарных и пожарная машина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это то, что интересно любому ребенку, особенно, мальчишкам. Но, к сожалению, для многих детей представления о труде пожарных ограничиваются самыми элементарными сведениями о пожарной машине, пожарных шлангах и тушении пожара водой. Рассказы для детей позволят ребятам лучше узнать о важной профессии, узнать о пожарной технике и </w:t>
      </w:r>
      <w:proofErr w:type="spellStart"/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spellEnd"/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изобретениях человека, которые позволяют делать нашу жизнь безопаснее и защищать нас от огня!</w:t>
      </w:r>
    </w:p>
    <w:p w:rsidR="003A1E01" w:rsidRPr="00631CF4" w:rsidRDefault="003A1E01" w:rsidP="003A1E01">
      <w:pPr>
        <w:shd w:val="clear" w:color="auto" w:fill="FFFFFF"/>
        <w:spacing w:after="0" w:line="240" w:lineRule="auto"/>
        <w:ind w:left="-30" w:firstLine="3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КАК ДЕНИСКА РЕШИЛ СТАТЬ ПОЖАРНЫМ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Жили — были в большом городе в одном высоком доме мама, папа, Дениска и Аленка. Дениска был уже большой и в этом году пошел в школу в первый класс. А Аленка — его маленькая сестрёнк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ходила в садик. И они, как и ты, (имя ребенка), очень любили играть.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Самой любимой Денискиной игрушкой была пожарная машина — почти как настоящая!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 крутящимися колесами, настоящими фарами, и даже с лестницей и кабиной для пожарного. Дениска очень любил эту игрушку и даже иногда давал поиграть с машиной своей маленькой сестричке Аленке.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Утром в воскресенье после завтрака, как всегда, дети играли. Дениска взял свою любимую игрушечную пожарную машину и отправился тушить пожары. Он возил машину туда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–с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юда, отправлял в гараж, накачивал много воды, поливал огонь из шланга, спасал Аленкиных кукол. Наигравшись, он побежал к папе и сказал: «Я когда вырасту, буду пожарным!»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А каким пожарным ты хочешь стать, Дениска? – спросил папа.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Дениска очень удивился: «Как каким? Тем, который в каске пожары тушит водой – </w:t>
      </w:r>
      <w:proofErr w:type="spell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пшшшш</w:t>
      </w:r>
      <w:proofErr w:type="spell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! И огонь погас! И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который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спасает людей. А разве другие пожарные бывают?»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Дениска, пожарные бывают разные! — ответил папа.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И я тоже пожарником буду, — закричала маленькая Аленка, сестричка Дениса. – Точнее, </w:t>
      </w:r>
      <w:proofErr w:type="spell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пожарницей</w:t>
      </w:r>
      <w:proofErr w:type="spell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Буду Дениске помогать пожары тушить, когда вырасту!</w:t>
      </w:r>
    </w:p>
    <w:p w:rsidR="003A1E01" w:rsidRPr="00631CF4" w:rsidRDefault="003A1E01" w:rsidP="003A1E01">
      <w:pPr>
        <w:shd w:val="clear" w:color="auto" w:fill="FFFFFF"/>
        <w:spacing w:after="0" w:line="240" w:lineRule="auto"/>
        <w:ind w:left="-30" w:firstLine="3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КАК ПРАВИЛЬНО ГОВОРИТЬ О ПРОФЕССИИ ПОЖАРНЫХ – «ПОЖАРНЫЙ ИЛИ ПОЖАРНИК»?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Аленка! «Пожарник» – это тот человек, который попал в пожар и пострадал от пожара. Или тот, кто не пожарный по профессии, а просто интересуется этим делом. А тех людей, которые тушат пожары, настоящих смелых борцов с огнем называют правильно «пожарные». Настоящий пожарный никогда не назовет себя «пожарником»! Поэтому о бойцах пожарной охраны всегда говорят только так – «пожарные».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Тогда я лучше буду помогать пожарным и нашему Дениске! — решила Аленка.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Папа, расскажи, какие бывают пожарные, — попросил Дениска.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Я тебе не просто расскажу, а еще и загадки вам загадаю.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Ура! – закричали Аленка и Дениска и даже запрыгали от нетерпения. Они очень любили папины загадки. Дети устроились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поудобнее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рядом с папой на диване и приготовились слушать и угадывать.</w:t>
      </w:r>
    </w:p>
    <w:p w:rsidR="003A1E01" w:rsidRPr="00631CF4" w:rsidRDefault="003A1E01" w:rsidP="003A1E01">
      <w:pPr>
        <w:shd w:val="clear" w:color="auto" w:fill="FFFFFF"/>
        <w:spacing w:after="0" w:line="240" w:lineRule="auto"/>
        <w:ind w:left="-30" w:firstLine="3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КАК ПОЖАРНЫЕ УЗНАЮТ О ПОЖАРЕ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Как вы думаете, Аленка и Дениска, как пожарные узнают, что нужна их помощь и куда им нужно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ехать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тушить пожар?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ребенку: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сделайте паузу и спросите своего ребенка: «А ты уже догадался, что ответили папе Дениска и Аленка? Как же пожарные узнают, куда им ехать тушить пожар?». Выслушайте любые предположения детей, это очень важно — научить рассуждать и давать ответы на проблемные вопросы. И продолжите читать рассказ.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Дениска сразу же ответил: «Пожарным люди по телефону звонят, и пожарные к ним приезжают. Есть такой </w:t>
      </w: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 — 101 или 112.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Его нужно знать наизусть и по нему звонить в случае пожара. И тогда пожарные узнают, что нужна их помощь, и приедут».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Да, правильно, звонят по телефону, — подтвердил папа. — Но не пожарным. Звонок поступает в специальный центр. В этом центре информацию уточняют и заявку передают в пожарную часть. По команде </w:t>
      </w:r>
      <w:r w:rsidRPr="00631C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диспетчера пожарной охраны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уже через 1-2 минуты выезжает пожарная машина. Диспетчер дежурит и днем, и ночью, ведь ночью тоже бывают пожары и нужно передать пожарным адрес, где их очень ждут.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Диспетчерами часто работают женщины, так что и ты, Аленка, когда подрастешь,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сможешь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стать диспетчером пожарной охраны, если захочешь. Будешь принимать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звонки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передавать пожарным данные о том, где нужна их помощь (покажите ребенку картинку «Диспетчер пожарной службы за работой»).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«Ой, как здорово! Я смогу Дениске помогать!», — обрадовалась Аленка. И вдруг испуганно спросила: «А что делать, если у меня мобильного телефона нет, а я попала в пожар? И рядом ни у кого телефона нет! Пожарные ко мне не приедут?»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детям: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А как ты думаешь, что нужно сразу же делать, если начался пожар, а у тебя нет телефона?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(Выслушайте ответы детей.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Очень важно не давать им оценки, иначе дети будут бояться сказать что-то не то. Из ответа ребенка мы узнаем, готов ли он к непредсказуемой ситуации и знает ли, что нужно в ней делать.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сможем дать ребенку информацию о правильном выходе из данной ситуации).</w:t>
      </w:r>
      <w:proofErr w:type="gramEnd"/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Папа успокоил Аленку: «Пожарные обязательно приедут. Люди всё продумали. В кафе, в театрах, в магазинах, школах, кинотеатрах – везде — везде, где много людей, всегда есть </w:t>
      </w: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специальная пожарная кнопка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около лестниц. Вот как она выглядит (покажите ребенку картинку). На ней написано: </w:t>
      </w:r>
      <w:r w:rsidRPr="00631C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«При пожаре открой крышку. Нажми кнопку».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Она всегда красного цвета и находится под стеклом или под крышкой. В случае пожара надо попросить взрослых открыть или разбить стекло и нажать на эту кнопку. Как только человек нажмет на эту кнопку, пожарные получат вызов о </w:t>
      </w:r>
      <w:proofErr w:type="spell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пожаре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.И</w:t>
      </w:r>
      <w:proofErr w:type="spellEnd"/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тут же выедут на помощь. С этой кнопкой баловаться нельзя. Ее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нажимают только когда начался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пожар».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Папа хитро посмотрел на Аленку и Дениску. По его взгляду дети сразу поняли, что папа что-то интересное задумал и уже с нетерпением ждали его следующую задачку. Папа спросил детей: «</w:t>
      </w: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как вы думаете, смогут ли пожарные узнать о пожаре, если в этом здании сейчас людей </w:t>
      </w:r>
      <w:proofErr w:type="spellStart"/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</w:t>
      </w:r>
      <w:proofErr w:type="gramStart"/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апример</w:t>
      </w:r>
      <w:proofErr w:type="spell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начался пожар на складе. Люди здесь работают днем. А сейчас вечер, они ушли домой. И никого- никого нет! А начался пожар. Пожарные приедут его тушить или нет? Позвонить ведь некому, людей рядом нет?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»(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дайте возможность Вашему ребенку ответить на этот вопрос)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Нет, не узнают! – огорченно ответили Дениска и Аленка. — Ведь некому кнопку нажать и звонить. И дети грустно добавили: «Наверное, всё тогда сгорит! Пожарные приедут только тогда, когда огонь будет виден на улице, и будет уже поздно его тушить!»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Неужели? – папа сделал большую паузу и еще раз очень хитро взглянул на детей. Дениска и Аленка задумались.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Нет, узнают, узнают! Люди точно что-то придумали, — закричали Дениска и Аленка. – Папа, расскажи нам, что они придумали! Наверняка они придумали какого-то волшебного помощника!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Точно! Это даже не помощник, а помощница — фея. И называют эту помощницу — фею очень важно — </w:t>
      </w: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«пожарная сигнализация». 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Вот какое красивое у нее имя. В 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домах, на заводах, на складах есть специальная пожарная сигнализация. Если начинается пожар – например,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поднялась температура в этом помещении и стало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очень жарко или начался дым, то датчики пожарной сигнализации срабатывают и дают сигнал пожарному диспетчеру. И тогда пожарные узнают, что возник пожар и могут помочь. Они тут же выезжают по этому адресу и начинают тушить пожар. Вот как люди интересно придумали! Найдите-ка пожарную сигнализацию — нашу волшебную фею — на этих картинках. Где она спряталась?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А я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такую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видела! Точно такую же. У нас в садике она есть. И еще в подъезде! и в клубе, куда я хожу на танцевальный кружок! — обрадовалась Аленка.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И у нас в школе тоже такая же есть. А я и не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знал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зачем она, думал, что для красоты повесили, — признался Дениска и улыбнулся. Ребятам завтра в классе расскажу, что это за штука такая у нас в школе висит.</w:t>
      </w:r>
    </w:p>
    <w:p w:rsidR="003A1E01" w:rsidRPr="00631CF4" w:rsidRDefault="003A1E01" w:rsidP="003A1E01">
      <w:pPr>
        <w:shd w:val="clear" w:color="auto" w:fill="FFFFFF"/>
        <w:spacing w:after="0" w:line="240" w:lineRule="auto"/>
        <w:ind w:left="-30" w:firstLine="3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А ЧТО БЫЛО РАНЬШЕ, КОГДА ЭЛЕКТРИЧЕСТВА НЕ БЫЛО? КАК ПОЖАРНЫЕ УЗНАВАЛИ О ПОЖАРЕ?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Дениска вдруг задумался и спросил: «Папа, а раньше что люди делали, когда электричества не было, не было кнопок, не было машин, не было телефонов и сигнализации? Как же тогда узнавали, что случился пожар и нужна помощь пожарных?»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папа почему-то не стал отвечать Дениске. А неожиданно вместо этого он … прочитал строчки стихов, которые хорошо знают все дети — и ты, и Аленка, и Дениска. Папа вдруг стал читать…стихи про дядю Стёпу!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«В доме восемь дробь один</w:t>
      </w:r>
      <w:proofErr w:type="gramStart"/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</w:t>
      </w:r>
      <w:proofErr w:type="gramEnd"/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заставы Ильича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Жил высокий гражданин,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 прозванью Каланча,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 фамилии Степанов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по имени Степан,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Из районных великанов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Самый главный великан».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«А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чем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здесь дядя Степа?» — удивились дети. — «Он не был пожарным! Мы точно помним. Нам мама недавно эту книжку читала!»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папа уже подготовил новую загадку: «А Вы знаете, почему дядю Степу называли все «каланча»? И что такое «каланча»?»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Я знаю, — бойко ответила Аленка. — Это такой вкусный калачик, бывает с маком, бывает просто румяный без мака. Его на улице продают. Так и называется «кала…», «калачик», «нет, </w:t>
      </w:r>
      <w:proofErr w:type="spell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калатчик</w:t>
      </w:r>
      <w:proofErr w:type="spell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или «</w:t>
      </w:r>
      <w:proofErr w:type="spell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калачок</w:t>
      </w:r>
      <w:proofErr w:type="spell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…, ой, я забыла. По-моему калачик. Или каланча? Наверное, дядя Степа его любил есть. А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чем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тут пожарные?»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Дениска возразил: «Да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чем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тут калачик? Каланча — это значит, большой, огромный, он ведь самый главный великан был.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просто имя такое ему придумали — не Миша, не Стёпа, не Федя, а Каланча! Чтобы смешнее было!»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Папа ничего детям не ответил. Он подозвал Дениску и Аленку к столу, развернул журнал и показал им фотографию, сказав: » Поглядите. Это старинная пожарная каланча!» (покажите детям фото каланчи).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«Вот это да!!! — удивились дети. — Какая высокая! Даже выше самого большого дома!!! Поэтому дядю Степу так и назвали, потому что он был тоже очень высоким как эта каланча. Самым высоким! Ура! Мы догадались,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чем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тут каланча и зачем она пожарным раньше была нужна!».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— Догадались! догадались! — Дениска и Аленка и даже запрыгали от радости. А ты догадался, дружок? (спросите у ребенка ответ на этот вопрос, послушайте его рассуждения и после этого прочитайте объяснение папы из рассказа).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Конечно, такая </w:t>
      </w:r>
      <w:r w:rsidRPr="00631C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высокая каланча нужна была пожарным, чтобы видеть все дома вокруг и вовремя заметить огонь в доме.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Раньше огня очень боялись. Ведь многие дома были деревянными, легко горели. Если горел один дом, то огонь мог перейти на другой дом. И так мог сгореть целый город! Поэтому и день, и ночь на пожарной каланче несли дозор люди. Как увидят огонь и дым — тут же выезжают тушить пожар. Мчится по булыжной мостовой пожарный обоз, все ему место уступают. Машин тогда еще не было. Поэтому и ездили пожарные на … лошадях! </w:t>
      </w: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Везет пожарный обоз на лошадях большую бочку с водой для тушения пожара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(покажите ребенку на картинке ниже, как раньше ездили пожарные — не на машине, а на обозе с бочкой!).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«На площади базарной,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каланче пожарной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Круглые сутки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Дозорный у будки</w:t>
      </w:r>
      <w:proofErr w:type="gramStart"/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</w:t>
      </w:r>
      <w:proofErr w:type="gramEnd"/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оглядывал вокруг —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север,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юг,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запад,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восток,-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 виден ли дымок» 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(Отрывок из стихотворения С. Маршака «Пожар»).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еще раньше, когда даже каланчи не было, </w:t>
      </w:r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случае пожаров звонили в </w:t>
      </w:r>
      <w:proofErr w:type="spellStart"/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колокол</w:t>
      </w:r>
      <w:proofErr w:type="gramStart"/>
      <w:r w:rsidRPr="00631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акой</w:t>
      </w:r>
      <w:proofErr w:type="spell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звон назывался «набат». Набат слышали все — все люди, они тут же прибегали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помогать друг другу тушить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огонь. Ведь тогда пожарных еще не было, и людям приходилось тушить огонь всем вместе, всем миром, самим. Даже загадка такая есть — о набате: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Если вдруг пришла беда,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Бьём мы в колокол всегда.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Наводнение, пожар —</w:t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31CF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 сбегутся: мал и стар.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Как хорошо, что сейчас есть пожарные машины! — обрадовались Аленка и Дениска. — И что есть и телефоны, и специальные кнопки, и сигнализация, которая подает сигналы.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Сейчас есть и спутники. Они фотографируют из космоса землю. Если видят черное пятно в лесу или тайге — это означает, что начался большой пожар. Они передают информацию на землю об этом. И тут же пожарные едут тушить пожар.</w:t>
      </w:r>
    </w:p>
    <w:p w:rsidR="003A1E01" w:rsidRPr="00631CF4" w:rsidRDefault="003A1E01" w:rsidP="003A1E01">
      <w:pPr>
        <w:shd w:val="clear" w:color="auto" w:fill="FFFFFF"/>
        <w:spacing w:after="0" w:line="240" w:lineRule="auto"/>
        <w:ind w:left="-30" w:firstLine="3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ПОЧЕМУ ПОЖАРНАЯ МАШИНА КРАСНОГО ЦВЕТА?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</w:t>
      </w:r>
      <w:proofErr w:type="spell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Уууууу</w:t>
      </w:r>
      <w:proofErr w:type="spell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– загудел вдруг Дениска как сирена пожарной машины. – Я пожарный! Я еду на пожар! Он схватил свою любимую пожарную машину и стал возить ее по полу.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 Дениска! А ты знаешь, почему твоя пожарная машина красного цвета? Причем во всех странах пожарная машина именно такого цвета?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Я знаю! – гордо ответила Аленка вместо Дениски. – Потому что красный цвет — очень яркий, это цвет огня. Он издалека виден. Нам в садике об этом рассказывали. И такую машину быстро все замечают и уступают ей дорогу, чтобы она быстрее </w:t>
      </w: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доехала до горящего дома. И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еще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поэтому пожарная машина всегда едет с сиреной – чтобы ее все сразу же слышали.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Умница, — похвалил Аленку папа. — Пожарные должны очень быстро приехать на вызов. Пожарной машине все уступают дорогу. Так принято во всех странах мира. И поэтому во всех странах всегда пожарные машины красного цвета и обязательно с сиреной и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мигалкой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Вот как звучит сирена (дайте послушать звук сирены в видео про пожарную машину).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Полезные советы для взрослых по чтению рассказо</w:t>
      </w:r>
      <w:proofErr w:type="gramStart"/>
      <w:r w:rsidRPr="00631CF4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в-</w:t>
      </w:r>
      <w:proofErr w:type="gramEnd"/>
      <w:r w:rsidRPr="00631CF4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 бесед о пожарных: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1.В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>рассказах про профессию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пожарных дано несколько частей с подзаголовками. Подзаголовки 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>сделаны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чтобы Вам было удобнее ориентироваться в тексте. Детям подзаголовки из рассказа читать не нужно.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>2. В ходе рассказа даны задания детям. Задавайте эти вопрос</w:t>
      </w:r>
      <w:proofErr w:type="gramStart"/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>ы-</w:t>
      </w:r>
      <w:proofErr w:type="gramEnd"/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 xml:space="preserve"> загадки своему ребенку по ходу чтения рассказа о пожарных, пусть он поразмышляет, сам ответит на них. А потом уже прочитайте ответ из рассказа.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Times New Roman" w:eastAsia="Times New Roman" w:hAnsi="Times New Roman" w:cs="Times New Roman"/>
          <w:color w:val="000000"/>
          <w:sz w:val="29"/>
          <w:lang w:eastAsia="ru-RU"/>
        </w:rPr>
        <w:t>3. Лучше не читать ребенку сразу все рассказы, а познакомить с ними по частям, чтобы у Вас было время спокойно всё рассмотреть, обсудить, обыграть. И малыш не устанет, и Вам будет проще, и ребенок будет с нетерпением ждать продолжения беседы про пожарных. Обязательно делайте паузы — игры для отдыха — они необходимы детям. Примеры таких игр — динамических пауз — даны ниже в ходе рассказов. Вы можете придумать свои паузы или физкультминутки.</w:t>
      </w:r>
    </w:p>
    <w:p w:rsidR="003A1E01" w:rsidRPr="00631CF4" w:rsidRDefault="003A1E01" w:rsidP="003A1E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31CF4">
        <w:rPr>
          <w:rFonts w:ascii="Calibri" w:eastAsia="Times New Roman" w:hAnsi="Calibri" w:cs="Times New Roman"/>
          <w:color w:val="000000"/>
          <w:lang w:eastAsia="ru-RU"/>
        </w:rPr>
        <w:t>        </w:t>
      </w:r>
    </w:p>
    <w:p w:rsidR="003A1E01" w:rsidRDefault="003A1E01" w:rsidP="003A1E01">
      <w:r>
        <w:rPr>
          <w:noProof/>
          <w:lang w:eastAsia="ru-RU"/>
        </w:rPr>
        <w:t xml:space="preserve">                                                                                                       </w:t>
      </w:r>
    </w:p>
    <w:p w:rsidR="003A1E01" w:rsidRDefault="003A1E01" w:rsidP="003A1E01"/>
    <w:p w:rsidR="003A1E01" w:rsidRDefault="003A1E01" w:rsidP="003A1E01"/>
    <w:p w:rsidR="003A1E01" w:rsidRDefault="003A1E01" w:rsidP="003A1E01"/>
    <w:p w:rsidR="00C77203" w:rsidRDefault="00C77203"/>
    <w:sectPr w:rsidR="00C77203" w:rsidSect="00D72985">
      <w:pgSz w:w="11906" w:h="16838"/>
      <w:pgMar w:top="425" w:right="851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A1E01"/>
    <w:rsid w:val="003A1E01"/>
    <w:rsid w:val="00C77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A1E0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3A1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2042</Words>
  <Characters>11640</Characters>
  <Application>Microsoft Office Word</Application>
  <DocSecurity>0</DocSecurity>
  <Lines>97</Lines>
  <Paragraphs>27</Paragraphs>
  <ScaleCrop>false</ScaleCrop>
  <Company>Krokoz™ Inc.</Company>
  <LinksUpToDate>false</LinksUpToDate>
  <CharactersWithSpaces>13655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Satellite</dc:creator>
  <cp:lastModifiedBy>Toshiba Satellite</cp:lastModifiedBy>
  <cp:revision>1</cp:revision>
  <dcterms:created xsi:type="dcterms:W3CDTF">2021-11-05T09:46:00Z</dcterms:created>
  <dcterms:modified xsi:type="dcterms:W3CDTF">2021-11-05T09:46:00Z</dcterms:modified>
</cp:coreProperties>
</file>