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39" w:rsidRPr="00232B39" w:rsidRDefault="00232B39" w:rsidP="00232B39">
      <w:pPr>
        <w:shd w:val="clear" w:color="auto" w:fill="FFFFFF"/>
        <w:spacing w:before="150" w:after="450" w:line="288" w:lineRule="atLeast"/>
        <w:outlineLvl w:val="0"/>
        <w:rPr>
          <w:rFonts w:ascii="Arial" w:eastAsia="Times New Roman" w:hAnsi="Arial" w:cs="Arial"/>
          <w:color w:val="365F91" w:themeColor="accent1" w:themeShade="BF"/>
          <w:kern w:val="36"/>
          <w:sz w:val="45"/>
          <w:szCs w:val="45"/>
          <w:lang w:eastAsia="ru-RU"/>
        </w:rPr>
      </w:pPr>
      <w:bookmarkStart w:id="0" w:name="_GoBack"/>
      <w:r w:rsidRPr="00232B39">
        <w:rPr>
          <w:rFonts w:ascii="Arial" w:eastAsia="Times New Roman" w:hAnsi="Arial" w:cs="Arial"/>
          <w:color w:val="365F91" w:themeColor="accent1" w:themeShade="BF"/>
          <w:kern w:val="36"/>
          <w:sz w:val="45"/>
          <w:szCs w:val="45"/>
          <w:lang w:eastAsia="ru-RU"/>
        </w:rPr>
        <w:t>Консультация для родителей «Растим будущего мужчину»</w:t>
      </w:r>
    </w:p>
    <w:bookmarkEnd w:id="0"/>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Хотите, чтобы в </w:t>
      </w:r>
      <w:r w:rsidRPr="00232B39">
        <w:rPr>
          <w:rFonts w:ascii="Times New Roman" w:eastAsia="Times New Roman" w:hAnsi="Times New Roman" w:cs="Times New Roman"/>
          <w:b/>
          <w:bCs/>
          <w:color w:val="111111"/>
          <w:sz w:val="28"/>
          <w:szCs w:val="28"/>
          <w:bdr w:val="none" w:sz="0" w:space="0" w:color="auto" w:frame="1"/>
          <w:lang w:eastAsia="ru-RU"/>
        </w:rPr>
        <w:t>будущем</w:t>
      </w:r>
      <w:r w:rsidRPr="00232B39">
        <w:rPr>
          <w:rFonts w:ascii="Times New Roman" w:eastAsia="Times New Roman" w:hAnsi="Times New Roman" w:cs="Times New Roman"/>
          <w:color w:val="111111"/>
          <w:sz w:val="28"/>
          <w:szCs w:val="28"/>
          <w:lang w:eastAsia="ru-RU"/>
        </w:rPr>
        <w:t> вас окружали достойные, решительные, сильные, действительно мужественные </w:t>
      </w:r>
      <w:r w:rsidRPr="00232B39">
        <w:rPr>
          <w:rFonts w:ascii="Times New Roman" w:eastAsia="Times New Roman" w:hAnsi="Times New Roman" w:cs="Times New Roman"/>
          <w:b/>
          <w:bCs/>
          <w:color w:val="111111"/>
          <w:sz w:val="28"/>
          <w:szCs w:val="28"/>
          <w:bdr w:val="none" w:sz="0" w:space="0" w:color="auto" w:frame="1"/>
          <w:lang w:eastAsia="ru-RU"/>
        </w:rPr>
        <w:t>мужчины</w:t>
      </w:r>
      <w:r w:rsidRPr="00232B39">
        <w:rPr>
          <w:rFonts w:ascii="Times New Roman" w:eastAsia="Times New Roman" w:hAnsi="Times New Roman" w:cs="Times New Roman"/>
          <w:color w:val="111111"/>
          <w:sz w:val="28"/>
          <w:szCs w:val="28"/>
          <w:lang w:eastAsia="ru-RU"/>
        </w:rPr>
        <w:t>? Позвольте своим маленьким сыновьям быть такими уже сейчас. Что нужно знать и учитывать в обучении, воспитании и развитии, если у вас в семье </w:t>
      </w:r>
      <w:r w:rsidRPr="00232B39">
        <w:rPr>
          <w:rFonts w:ascii="Times New Roman" w:eastAsia="Times New Roman" w:hAnsi="Times New Roman" w:cs="Times New Roman"/>
          <w:b/>
          <w:bCs/>
          <w:color w:val="111111"/>
          <w:sz w:val="28"/>
          <w:szCs w:val="28"/>
          <w:bdr w:val="none" w:sz="0" w:space="0" w:color="auto" w:frame="1"/>
          <w:lang w:eastAsia="ru-RU"/>
        </w:rPr>
        <w:t>подрастает мальчишка</w:t>
      </w:r>
      <w:r w:rsidRPr="00232B39">
        <w:rPr>
          <w:rFonts w:ascii="Times New Roman" w:eastAsia="Times New Roman" w:hAnsi="Times New Roman" w:cs="Times New Roman"/>
          <w:color w:val="111111"/>
          <w:sz w:val="28"/>
          <w:szCs w:val="28"/>
          <w:lang w:eastAsia="ru-RU"/>
        </w:rPr>
        <w:t>?</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Зачастую мы, </w:t>
      </w:r>
      <w:r w:rsidRPr="00232B39">
        <w:rPr>
          <w:rFonts w:ascii="Times New Roman" w:eastAsia="Times New Roman" w:hAnsi="Times New Roman" w:cs="Times New Roman"/>
          <w:b/>
          <w:bCs/>
          <w:color w:val="111111"/>
          <w:sz w:val="28"/>
          <w:szCs w:val="28"/>
          <w:bdr w:val="none" w:sz="0" w:space="0" w:color="auto" w:frame="1"/>
          <w:lang w:eastAsia="ru-RU"/>
        </w:rPr>
        <w:t>родители</w:t>
      </w:r>
      <w:r w:rsidRPr="00232B39">
        <w:rPr>
          <w:rFonts w:ascii="Times New Roman" w:eastAsia="Times New Roman" w:hAnsi="Times New Roman" w:cs="Times New Roman"/>
          <w:color w:val="111111"/>
          <w:sz w:val="28"/>
          <w:szCs w:val="28"/>
          <w:lang w:eastAsia="ru-RU"/>
        </w:rPr>
        <w:t>, </w:t>
      </w:r>
      <w:r w:rsidRPr="00232B39">
        <w:rPr>
          <w:rFonts w:ascii="Times New Roman" w:eastAsia="Times New Roman" w:hAnsi="Times New Roman" w:cs="Times New Roman"/>
          <w:b/>
          <w:bCs/>
          <w:color w:val="111111"/>
          <w:sz w:val="28"/>
          <w:szCs w:val="28"/>
          <w:bdr w:val="none" w:sz="0" w:space="0" w:color="auto" w:frame="1"/>
          <w:lang w:eastAsia="ru-RU"/>
        </w:rPr>
        <w:t>растим </w:t>
      </w:r>
      <w:r w:rsidRPr="00232B39">
        <w:rPr>
          <w:rFonts w:ascii="Times New Roman" w:eastAsia="Times New Roman" w:hAnsi="Times New Roman" w:cs="Times New Roman"/>
          <w:color w:val="111111"/>
          <w:sz w:val="28"/>
          <w:szCs w:val="28"/>
          <w:lang w:eastAsia="ru-RU"/>
        </w:rPr>
        <w:t>"просто ребенка", до сих пор большинство книг по воспитанию посвящают детям без учета их пола. Между тем гендерные, то есть психические и поведенческие, различия между </w:t>
      </w:r>
      <w:r w:rsidRPr="00232B39">
        <w:rPr>
          <w:rFonts w:ascii="Times New Roman" w:eastAsia="Times New Roman" w:hAnsi="Times New Roman" w:cs="Times New Roman"/>
          <w:b/>
          <w:bCs/>
          <w:color w:val="111111"/>
          <w:sz w:val="28"/>
          <w:szCs w:val="28"/>
          <w:bdr w:val="none" w:sz="0" w:space="0" w:color="auto" w:frame="1"/>
          <w:lang w:eastAsia="ru-RU"/>
        </w:rPr>
        <w:t>мужчинами</w:t>
      </w:r>
      <w:r w:rsidRPr="00232B39">
        <w:rPr>
          <w:rFonts w:ascii="Times New Roman" w:eastAsia="Times New Roman" w:hAnsi="Times New Roman" w:cs="Times New Roman"/>
          <w:color w:val="111111"/>
          <w:sz w:val="28"/>
          <w:szCs w:val="28"/>
          <w:lang w:eastAsia="ru-RU"/>
        </w:rPr>
        <w:t> и женщинами проявляются уже в самом раннем детстве. Проще говоря, мальчиков и девочек нельзя воспитывать одинаково.</w:t>
      </w:r>
    </w:p>
    <w:p w:rsidR="00232B39" w:rsidRPr="00232B39" w:rsidRDefault="00232B39" w:rsidP="00232B3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Одни парадоксы</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b/>
          <w:bCs/>
          <w:color w:val="111111"/>
          <w:sz w:val="28"/>
          <w:szCs w:val="28"/>
          <w:bdr w:val="none" w:sz="0" w:space="0" w:color="auto" w:frame="1"/>
          <w:lang w:eastAsia="ru-RU"/>
        </w:rPr>
        <w:t>Мужчины</w:t>
      </w:r>
      <w:r w:rsidRPr="00232B39">
        <w:rPr>
          <w:rFonts w:ascii="Times New Roman" w:eastAsia="Times New Roman" w:hAnsi="Times New Roman" w:cs="Times New Roman"/>
          <w:color w:val="111111"/>
          <w:sz w:val="28"/>
          <w:szCs w:val="28"/>
          <w:lang w:eastAsia="ru-RU"/>
        </w:rPr>
        <w:t> занимают в нашем обществе доминирующее положение. Они легче находят работу, получают более высокие зарплаты, их чаще выдвигают на руководящие должности. Да и с тем, что глава семьи — муж, согласятся многие из нас. А вот воспитание практически полностью отдано во власть женщинам. С пеленок и до получения аттестата мальчика окружают в основном представительницы слабого </w:t>
      </w:r>
      <w:r w:rsidRPr="00232B39">
        <w:rPr>
          <w:rFonts w:ascii="Times New Roman" w:eastAsia="Times New Roman" w:hAnsi="Times New Roman" w:cs="Times New Roman"/>
          <w:color w:val="111111"/>
          <w:sz w:val="28"/>
          <w:szCs w:val="28"/>
          <w:u w:val="single"/>
          <w:bdr w:val="none" w:sz="0" w:space="0" w:color="auto" w:frame="1"/>
          <w:lang w:eastAsia="ru-RU"/>
        </w:rPr>
        <w:t>пола</w:t>
      </w:r>
      <w:r w:rsidRPr="00232B39">
        <w:rPr>
          <w:rFonts w:ascii="Times New Roman" w:eastAsia="Times New Roman" w:hAnsi="Times New Roman" w:cs="Times New Roman"/>
          <w:color w:val="111111"/>
          <w:sz w:val="28"/>
          <w:szCs w:val="28"/>
          <w:lang w:eastAsia="ru-RU"/>
        </w:rPr>
        <w:t>: мамы и бабушки, нянечки и воспитательницы, учительницы и часто даже женщины-тренеры. Много сейчас семей, состоящих из матери и сына. Даже в полных семьях мальчики часто обделены мужским </w:t>
      </w:r>
      <w:r w:rsidRPr="00232B39">
        <w:rPr>
          <w:rFonts w:ascii="Times New Roman" w:eastAsia="Times New Roman" w:hAnsi="Times New Roman" w:cs="Times New Roman"/>
          <w:color w:val="111111"/>
          <w:sz w:val="28"/>
          <w:szCs w:val="28"/>
          <w:u w:val="single"/>
          <w:bdr w:val="none" w:sz="0" w:space="0" w:color="auto" w:frame="1"/>
          <w:lang w:eastAsia="ru-RU"/>
        </w:rPr>
        <w:t>вниманием</w:t>
      </w:r>
      <w:r w:rsidRPr="00232B39">
        <w:rPr>
          <w:rFonts w:ascii="Times New Roman" w:eastAsia="Times New Roman" w:hAnsi="Times New Roman" w:cs="Times New Roman"/>
          <w:color w:val="111111"/>
          <w:sz w:val="28"/>
          <w:szCs w:val="28"/>
          <w:lang w:eastAsia="ru-RU"/>
        </w:rPr>
        <w:t>: папы все силы отдают работе, и сыну достаются крохи отцовского времени.</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 xml:space="preserve">Так было не всегда. Еще в начале XX века наши прадедушки хорошо знали, что к мальчикам и девочкам нужен разный подход, и воспитанием отрока </w:t>
      </w:r>
      <w:proofErr w:type="gramStart"/>
      <w:r w:rsidRPr="00232B39">
        <w:rPr>
          <w:rFonts w:ascii="Times New Roman" w:eastAsia="Times New Roman" w:hAnsi="Times New Roman" w:cs="Times New Roman"/>
          <w:color w:val="111111"/>
          <w:sz w:val="28"/>
          <w:szCs w:val="28"/>
          <w:lang w:eastAsia="ru-RU"/>
        </w:rPr>
        <w:t>начиная с 7—8 лет занимались в основном</w:t>
      </w:r>
      <w:proofErr w:type="gramEnd"/>
      <w:r w:rsidRPr="00232B39">
        <w:rPr>
          <w:rFonts w:ascii="Times New Roman" w:eastAsia="Times New Roman" w:hAnsi="Times New Roman" w:cs="Times New Roman"/>
          <w:color w:val="111111"/>
          <w:sz w:val="28"/>
          <w:szCs w:val="28"/>
          <w:lang w:eastAsia="ru-RU"/>
        </w:rPr>
        <w:t> </w:t>
      </w:r>
      <w:r w:rsidRPr="00232B39">
        <w:rPr>
          <w:rFonts w:ascii="Times New Roman" w:eastAsia="Times New Roman" w:hAnsi="Times New Roman" w:cs="Times New Roman"/>
          <w:b/>
          <w:bCs/>
          <w:color w:val="111111"/>
          <w:sz w:val="28"/>
          <w:szCs w:val="28"/>
          <w:bdr w:val="none" w:sz="0" w:space="0" w:color="auto" w:frame="1"/>
          <w:lang w:eastAsia="ru-RU"/>
        </w:rPr>
        <w:t>мужчины</w:t>
      </w:r>
      <w:r w:rsidRPr="00232B39">
        <w:rPr>
          <w:rFonts w:ascii="Times New Roman" w:eastAsia="Times New Roman" w:hAnsi="Times New Roman" w:cs="Times New Roman"/>
          <w:color w:val="111111"/>
          <w:sz w:val="28"/>
          <w:szCs w:val="28"/>
          <w:lang w:eastAsia="ru-RU"/>
        </w:rPr>
        <w:t xml:space="preserve">. В богатых семьях это были гувернеры. Вспомним немца Карла </w:t>
      </w:r>
      <w:proofErr w:type="spellStart"/>
      <w:r w:rsidRPr="00232B39">
        <w:rPr>
          <w:rFonts w:ascii="Times New Roman" w:eastAsia="Times New Roman" w:hAnsi="Times New Roman" w:cs="Times New Roman"/>
          <w:color w:val="111111"/>
          <w:sz w:val="28"/>
          <w:szCs w:val="28"/>
          <w:lang w:eastAsia="ru-RU"/>
        </w:rPr>
        <w:t>Иваныча</w:t>
      </w:r>
      <w:proofErr w:type="spellEnd"/>
      <w:r w:rsidRPr="00232B39">
        <w:rPr>
          <w:rFonts w:ascii="Times New Roman" w:eastAsia="Times New Roman" w:hAnsi="Times New Roman" w:cs="Times New Roman"/>
          <w:color w:val="111111"/>
          <w:sz w:val="28"/>
          <w:szCs w:val="28"/>
          <w:lang w:eastAsia="ru-RU"/>
        </w:rPr>
        <w:t xml:space="preserve">, обучавшего Николеньку героя повести "Детство" Льва Толстого. В семьях </w:t>
      </w:r>
      <w:proofErr w:type="gramStart"/>
      <w:r w:rsidRPr="00232B39">
        <w:rPr>
          <w:rFonts w:ascii="Times New Roman" w:eastAsia="Times New Roman" w:hAnsi="Times New Roman" w:cs="Times New Roman"/>
          <w:color w:val="111111"/>
          <w:sz w:val="28"/>
          <w:szCs w:val="28"/>
          <w:lang w:eastAsia="ru-RU"/>
        </w:rPr>
        <w:t>попроще</w:t>
      </w:r>
      <w:proofErr w:type="gramEnd"/>
      <w:r w:rsidRPr="00232B39">
        <w:rPr>
          <w:rFonts w:ascii="Times New Roman" w:eastAsia="Times New Roman" w:hAnsi="Times New Roman" w:cs="Times New Roman"/>
          <w:color w:val="111111"/>
          <w:sz w:val="28"/>
          <w:szCs w:val="28"/>
          <w:lang w:eastAsia="ru-RU"/>
        </w:rPr>
        <w:t xml:space="preserve"> к недорослю приставляли дядьку. Отношения между мальчиком и его дядькой-воспитателем красочно описаны в книге Ивана Шмелева "Лето Господне". А крестьянский ребенок находил наставника среди многочисленной родни. С отцом, родными дядями, дедом, старшими братьями он приобщался к мужскому труду, осваивал ремесла. Самостоятельность поощрялась. Малыши, которых в наше время водят за ручку заботливые мамы и бабушки, всего сто лет назад уже становились подмастерьями или выполняли мужскую работу по дому. Во всех классах и сословиях мальчик видел в отце и окружающих его взрослых образец для подражания. А что теперь?</w:t>
      </w:r>
    </w:p>
    <w:p w:rsidR="00232B39" w:rsidRPr="00232B39" w:rsidRDefault="00232B39" w:rsidP="00232B3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Немужское дело</w:t>
      </w:r>
    </w:p>
    <w:p w:rsidR="00232B39" w:rsidRPr="00232B39" w:rsidRDefault="00232B39" w:rsidP="00232B3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lastRenderedPageBreak/>
        <w:t>Мы, женщины, как сто и двести лет назад, готовим пищу, поддерживаем чистоту в доме, стираем и чиним одежду, занимаемся рукоделием, окружаем домашних заботой и уютом. Наши дочки смотрят на нас и учатся — перенимают опыт, навыки, умения.</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А вот "мужские" дела существенно изменились. Охота и рыбалка превратились в хобби. Не надо рубить дрова, ковать подковы. На поля вышли трактора. Купцы не отправляются в опасные путешествия за три моря. Даже дома дела сводятся к тому, чтобы повесить полочку, починить выключатель у лампы. Исконно мужские качества — смелость, решительность, выносливость, способность выполнять тяжелую работу — вроде бы и не востребованы. Сыновья практически не видят своих отцов на рабочем месте, где тем приходится брать на себя ответственность, решать важные вопросы, тяжело трудиться. Мальчики не знают, как ценят их папу, каким уважением он пользуется среди коллег. Вместо этого отец предстает перед детьми в "домашнем" </w:t>
      </w:r>
      <w:r w:rsidRPr="00232B39">
        <w:rPr>
          <w:rFonts w:ascii="Times New Roman" w:eastAsia="Times New Roman" w:hAnsi="Times New Roman" w:cs="Times New Roman"/>
          <w:color w:val="111111"/>
          <w:sz w:val="28"/>
          <w:szCs w:val="28"/>
          <w:u w:val="single"/>
          <w:bdr w:val="none" w:sz="0" w:space="0" w:color="auto" w:frame="1"/>
          <w:lang w:eastAsia="ru-RU"/>
        </w:rPr>
        <w:t>варианте</w:t>
      </w:r>
      <w:r w:rsidRPr="00232B39">
        <w:rPr>
          <w:rFonts w:ascii="Times New Roman" w:eastAsia="Times New Roman" w:hAnsi="Times New Roman" w:cs="Times New Roman"/>
          <w:color w:val="111111"/>
          <w:sz w:val="28"/>
          <w:szCs w:val="28"/>
          <w:lang w:eastAsia="ru-RU"/>
        </w:rPr>
        <w:t>: выполняет мамины поручения, смотрит телевизор и на вопрос "Можно ли пойти гулять?" </w:t>
      </w:r>
      <w:r w:rsidRPr="00232B39">
        <w:rPr>
          <w:rFonts w:ascii="Times New Roman" w:eastAsia="Times New Roman" w:hAnsi="Times New Roman" w:cs="Times New Roman"/>
          <w:color w:val="111111"/>
          <w:sz w:val="28"/>
          <w:szCs w:val="28"/>
          <w:u w:val="single"/>
          <w:bdr w:val="none" w:sz="0" w:space="0" w:color="auto" w:frame="1"/>
          <w:lang w:eastAsia="ru-RU"/>
        </w:rPr>
        <w:t>отвечает</w:t>
      </w:r>
      <w:r w:rsidRPr="00232B39">
        <w:rPr>
          <w:rFonts w:ascii="Times New Roman" w:eastAsia="Times New Roman" w:hAnsi="Times New Roman" w:cs="Times New Roman"/>
          <w:color w:val="111111"/>
          <w:sz w:val="28"/>
          <w:szCs w:val="28"/>
          <w:lang w:eastAsia="ru-RU"/>
        </w:rPr>
        <w:t>: "Давай спросим у мамы". Не правда ли, такому папе трудно стать образцом для сына?</w:t>
      </w:r>
    </w:p>
    <w:p w:rsidR="00232B39" w:rsidRPr="00232B39" w:rsidRDefault="00232B39" w:rsidP="00232B3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Трудности роста</w:t>
      </w:r>
    </w:p>
    <w:p w:rsidR="00232B39" w:rsidRPr="00232B39" w:rsidRDefault="00232B39" w:rsidP="00232B3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Для девочки подготовка к взрослой жизни начинается и заканчивается в семье. Мальчику, для того чтобы он мог играть в обществе свойственную ему роль, важно почувствовать себя членом мужского братства — союза взрослых со своими правилами, ценностями, ограничениями, дающего ребенку представление об идеале мужского поведения.</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Там, где такой союз существует, например, в кадетских корпусах, спортивных секциях, возглавляемых опытным тренером, мальчики взрослеют раньше и уже в 12-14 лет стараются вести себя как </w:t>
      </w:r>
      <w:r w:rsidRPr="00232B39">
        <w:rPr>
          <w:rFonts w:ascii="Times New Roman" w:eastAsia="Times New Roman" w:hAnsi="Times New Roman" w:cs="Times New Roman"/>
          <w:b/>
          <w:bCs/>
          <w:color w:val="111111"/>
          <w:sz w:val="28"/>
          <w:szCs w:val="28"/>
          <w:bdr w:val="none" w:sz="0" w:space="0" w:color="auto" w:frame="1"/>
          <w:lang w:eastAsia="ru-RU"/>
        </w:rPr>
        <w:t>мужчины</w:t>
      </w:r>
      <w:r w:rsidRPr="00232B39">
        <w:rPr>
          <w:rFonts w:ascii="Times New Roman" w:eastAsia="Times New Roman" w:hAnsi="Times New Roman" w:cs="Times New Roman"/>
          <w:color w:val="111111"/>
          <w:sz w:val="28"/>
          <w:szCs w:val="28"/>
          <w:lang w:eastAsia="ru-RU"/>
        </w:rPr>
        <w:t>. Если такого мужского братства нет, то мальчишки его придумывают. Клубы футбольных фанатов, рокеров — все это проявления потребности в мужском братстве. Нет позитивно направленных сообществ? Возникают объединения негативно направленные, например скинхеды. Подростки 12—15 лет легко попадают под влияние старших </w:t>
      </w:r>
      <w:r w:rsidRPr="00232B39">
        <w:rPr>
          <w:rFonts w:ascii="Times New Roman" w:eastAsia="Times New Roman" w:hAnsi="Times New Roman" w:cs="Times New Roman"/>
          <w:b/>
          <w:bCs/>
          <w:color w:val="111111"/>
          <w:sz w:val="28"/>
          <w:szCs w:val="28"/>
          <w:bdr w:val="none" w:sz="0" w:space="0" w:color="auto" w:frame="1"/>
          <w:lang w:eastAsia="ru-RU"/>
        </w:rPr>
        <w:t>мужчин</w:t>
      </w:r>
      <w:r w:rsidRPr="00232B39">
        <w:rPr>
          <w:rFonts w:ascii="Times New Roman" w:eastAsia="Times New Roman" w:hAnsi="Times New Roman" w:cs="Times New Roman"/>
          <w:color w:val="111111"/>
          <w:sz w:val="28"/>
          <w:szCs w:val="28"/>
          <w:lang w:eastAsia="ru-RU"/>
        </w:rPr>
        <w:t>, которые дают им ощущение принадлежности к миру взрослых. Как важно убедиться в том, чтобы оно было положительным!</w:t>
      </w:r>
    </w:p>
    <w:p w:rsidR="00232B39" w:rsidRPr="00232B39" w:rsidRDefault="00232B39" w:rsidP="00232B3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Что выросло?</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Увы, в нашем обществе нет четких представлений о том, что значит быть настоящим </w:t>
      </w:r>
      <w:r w:rsidRPr="00232B39">
        <w:rPr>
          <w:rFonts w:ascii="Times New Roman" w:eastAsia="Times New Roman" w:hAnsi="Times New Roman" w:cs="Times New Roman"/>
          <w:b/>
          <w:bCs/>
          <w:color w:val="111111"/>
          <w:sz w:val="28"/>
          <w:szCs w:val="28"/>
          <w:bdr w:val="none" w:sz="0" w:space="0" w:color="auto" w:frame="1"/>
          <w:lang w:eastAsia="ru-RU"/>
        </w:rPr>
        <w:t>мужчиной</w:t>
      </w:r>
      <w:r w:rsidRPr="00232B39">
        <w:rPr>
          <w:rFonts w:ascii="Times New Roman" w:eastAsia="Times New Roman" w:hAnsi="Times New Roman" w:cs="Times New Roman"/>
          <w:color w:val="111111"/>
          <w:sz w:val="28"/>
          <w:szCs w:val="28"/>
          <w:lang w:eastAsia="ru-RU"/>
        </w:rPr>
        <w:t>. А нравственное формирование мальчика начинается именно с этого. </w:t>
      </w:r>
      <w:r w:rsidRPr="00232B39">
        <w:rPr>
          <w:rFonts w:ascii="Times New Roman" w:eastAsia="Times New Roman" w:hAnsi="Times New Roman" w:cs="Times New Roman"/>
          <w:b/>
          <w:bCs/>
          <w:color w:val="111111"/>
          <w:sz w:val="28"/>
          <w:szCs w:val="28"/>
          <w:bdr w:val="none" w:sz="0" w:space="0" w:color="auto" w:frame="1"/>
          <w:lang w:eastAsia="ru-RU"/>
        </w:rPr>
        <w:t>Растить сыновей труднее</w:t>
      </w:r>
      <w:r w:rsidRPr="00232B39">
        <w:rPr>
          <w:rFonts w:ascii="Times New Roman" w:eastAsia="Times New Roman" w:hAnsi="Times New Roman" w:cs="Times New Roman"/>
          <w:color w:val="111111"/>
          <w:sz w:val="28"/>
          <w:szCs w:val="28"/>
          <w:lang w:eastAsia="ru-RU"/>
        </w:rPr>
        <w:t xml:space="preserve">, чем дочек. В их воспитании есть одно, но очень значительное противоречие. Те качества, которые мы хотим видеть в сыне, когда он маленький, сильно отличаются от того, что мы ждем от него взрослого. Хороший ребенок — послушный и ласковый. Девочка с </w:t>
      </w:r>
      <w:r w:rsidRPr="00232B39">
        <w:rPr>
          <w:rFonts w:ascii="Times New Roman" w:eastAsia="Times New Roman" w:hAnsi="Times New Roman" w:cs="Times New Roman"/>
          <w:color w:val="111111"/>
          <w:sz w:val="28"/>
          <w:szCs w:val="28"/>
          <w:lang w:eastAsia="ru-RU"/>
        </w:rPr>
        <w:lastRenderedPageBreak/>
        <w:t xml:space="preserve">такими качествами будет и дальше оставаться хорошей — ведь это классические черты женственности. А мальчику придется переучиваться. Удастся ли? Ведь основы </w:t>
      </w:r>
      <w:proofErr w:type="spellStart"/>
      <w:proofErr w:type="gramStart"/>
      <w:r w:rsidRPr="00232B39">
        <w:rPr>
          <w:rFonts w:ascii="Times New Roman" w:eastAsia="Times New Roman" w:hAnsi="Times New Roman" w:cs="Times New Roman"/>
          <w:color w:val="111111"/>
          <w:sz w:val="28"/>
          <w:szCs w:val="28"/>
          <w:lang w:eastAsia="ru-RU"/>
        </w:rPr>
        <w:t>воспи-тания</w:t>
      </w:r>
      <w:proofErr w:type="spellEnd"/>
      <w:proofErr w:type="gramEnd"/>
      <w:r w:rsidRPr="00232B39">
        <w:rPr>
          <w:rFonts w:ascii="Times New Roman" w:eastAsia="Times New Roman" w:hAnsi="Times New Roman" w:cs="Times New Roman"/>
          <w:color w:val="111111"/>
          <w:sz w:val="28"/>
          <w:szCs w:val="28"/>
          <w:lang w:eastAsia="ru-RU"/>
        </w:rPr>
        <w:t xml:space="preserve"> очень прочны. Лучше уж с самого раннего </w:t>
      </w:r>
      <w:r w:rsidRPr="00232B39">
        <w:rPr>
          <w:rFonts w:ascii="Times New Roman" w:eastAsia="Times New Roman" w:hAnsi="Times New Roman" w:cs="Times New Roman"/>
          <w:b/>
          <w:bCs/>
          <w:color w:val="111111"/>
          <w:sz w:val="28"/>
          <w:szCs w:val="28"/>
          <w:bdr w:val="none" w:sz="0" w:space="0" w:color="auto" w:frame="1"/>
          <w:lang w:eastAsia="ru-RU"/>
        </w:rPr>
        <w:t>возраста</w:t>
      </w:r>
      <w:r w:rsidRPr="00232B39">
        <w:rPr>
          <w:rFonts w:ascii="Times New Roman" w:eastAsia="Times New Roman" w:hAnsi="Times New Roman" w:cs="Times New Roman"/>
          <w:color w:val="111111"/>
          <w:sz w:val="28"/>
          <w:szCs w:val="28"/>
          <w:lang w:eastAsia="ru-RU"/>
        </w:rPr>
        <w:t> формировать в сыне качества настоящего </w:t>
      </w:r>
      <w:r w:rsidRPr="00232B39">
        <w:rPr>
          <w:rFonts w:ascii="Times New Roman" w:eastAsia="Times New Roman" w:hAnsi="Times New Roman" w:cs="Times New Roman"/>
          <w:b/>
          <w:bCs/>
          <w:color w:val="111111"/>
          <w:sz w:val="28"/>
          <w:szCs w:val="28"/>
          <w:bdr w:val="none" w:sz="0" w:space="0" w:color="auto" w:frame="1"/>
          <w:lang w:eastAsia="ru-RU"/>
        </w:rPr>
        <w:t>мужчины</w:t>
      </w:r>
      <w:r w:rsidRPr="00232B39">
        <w:rPr>
          <w:rFonts w:ascii="Times New Roman" w:eastAsia="Times New Roman" w:hAnsi="Times New Roman" w:cs="Times New Roman"/>
          <w:color w:val="111111"/>
          <w:sz w:val="28"/>
          <w:szCs w:val="28"/>
          <w:lang w:eastAsia="ru-RU"/>
        </w:rPr>
        <w:t>.</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УПОРСТВО, СИЛА ВОЛИ. Мальчик, который не умеет настоять на своем, никогда не станет целеустремленным и активным в достижении цели </w:t>
      </w:r>
      <w:r w:rsidRPr="00232B39">
        <w:rPr>
          <w:rFonts w:ascii="Times New Roman" w:eastAsia="Times New Roman" w:hAnsi="Times New Roman" w:cs="Times New Roman"/>
          <w:b/>
          <w:bCs/>
          <w:color w:val="111111"/>
          <w:sz w:val="28"/>
          <w:szCs w:val="28"/>
          <w:bdr w:val="none" w:sz="0" w:space="0" w:color="auto" w:frame="1"/>
          <w:lang w:eastAsia="ru-RU"/>
        </w:rPr>
        <w:t>мужчиной</w:t>
      </w:r>
      <w:r w:rsidRPr="00232B39">
        <w:rPr>
          <w:rFonts w:ascii="Times New Roman" w:eastAsia="Times New Roman" w:hAnsi="Times New Roman" w:cs="Times New Roman"/>
          <w:color w:val="111111"/>
          <w:sz w:val="28"/>
          <w:szCs w:val="28"/>
          <w:lang w:eastAsia="ru-RU"/>
        </w:rPr>
        <w:t>. Лучшее время для воспитания такого качества - 3 года. Ребенок начинает изматывать нас упрямством, своеволием, стремлением сделать так, как он задумал. А мы</w:t>
      </w:r>
      <w:proofErr w:type="gramStart"/>
      <w:r w:rsidRPr="00232B39">
        <w:rPr>
          <w:rFonts w:ascii="Times New Roman" w:eastAsia="Times New Roman" w:hAnsi="Times New Roman" w:cs="Times New Roman"/>
          <w:color w:val="111111"/>
          <w:sz w:val="28"/>
          <w:szCs w:val="28"/>
          <w:lang w:eastAsia="ru-RU"/>
        </w:rPr>
        <w:t>.</w:t>
      </w:r>
      <w:proofErr w:type="gramEnd"/>
      <w:r w:rsidRPr="00232B39">
        <w:rPr>
          <w:rFonts w:ascii="Times New Roman" w:eastAsia="Times New Roman" w:hAnsi="Times New Roman" w:cs="Times New Roman"/>
          <w:color w:val="111111"/>
          <w:sz w:val="28"/>
          <w:szCs w:val="28"/>
          <w:lang w:eastAsia="ru-RU"/>
        </w:rPr>
        <w:t xml:space="preserve"> </w:t>
      </w:r>
      <w:proofErr w:type="gramStart"/>
      <w:r w:rsidRPr="00232B39">
        <w:rPr>
          <w:rFonts w:ascii="Times New Roman" w:eastAsia="Times New Roman" w:hAnsi="Times New Roman" w:cs="Times New Roman"/>
          <w:color w:val="111111"/>
          <w:sz w:val="28"/>
          <w:szCs w:val="28"/>
          <w:lang w:eastAsia="ru-RU"/>
        </w:rPr>
        <w:t>д</w:t>
      </w:r>
      <w:proofErr w:type="gramEnd"/>
      <w:r w:rsidRPr="00232B39">
        <w:rPr>
          <w:rFonts w:ascii="Times New Roman" w:eastAsia="Times New Roman" w:hAnsi="Times New Roman" w:cs="Times New Roman"/>
          <w:color w:val="111111"/>
          <w:sz w:val="28"/>
          <w:szCs w:val="28"/>
          <w:lang w:eastAsia="ru-RU"/>
        </w:rPr>
        <w:t xml:space="preserve">олжны ему это позволить. Но не всегда — понимание того, что бывают вещи </w:t>
      </w:r>
      <w:proofErr w:type="spellStart"/>
      <w:proofErr w:type="gramStart"/>
      <w:r w:rsidRPr="00232B39">
        <w:rPr>
          <w:rFonts w:ascii="Times New Roman" w:eastAsia="Times New Roman" w:hAnsi="Times New Roman" w:cs="Times New Roman"/>
          <w:color w:val="111111"/>
          <w:sz w:val="28"/>
          <w:szCs w:val="28"/>
          <w:lang w:eastAsia="ru-RU"/>
        </w:rPr>
        <w:t>недо-ступные</w:t>
      </w:r>
      <w:proofErr w:type="spellEnd"/>
      <w:proofErr w:type="gramEnd"/>
      <w:r w:rsidRPr="00232B39">
        <w:rPr>
          <w:rFonts w:ascii="Times New Roman" w:eastAsia="Times New Roman" w:hAnsi="Times New Roman" w:cs="Times New Roman"/>
          <w:color w:val="111111"/>
          <w:sz w:val="28"/>
          <w:szCs w:val="28"/>
          <w:lang w:eastAsia="ru-RU"/>
        </w:rPr>
        <w:t>, тоже способствует развитию силы воли. И не сразу — ведь польза будет именно от ощущения борьбы и победы. Поэтому, сказав несколько раз "нет", потом все-таки согласитесь на его вариант действий, выслушав аргументы. Учтите, последнее слово должно оставаться за ребенком в 60% случаев.</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УВЕРЕННОСТЬ В СЕБЕ. Поразительно, но она воспитывается через чувство неполноценности по такой </w:t>
      </w:r>
      <w:r w:rsidRPr="00232B39">
        <w:rPr>
          <w:rFonts w:ascii="Times New Roman" w:eastAsia="Times New Roman" w:hAnsi="Times New Roman" w:cs="Times New Roman"/>
          <w:color w:val="111111"/>
          <w:sz w:val="28"/>
          <w:szCs w:val="28"/>
          <w:u w:val="single"/>
          <w:bdr w:val="none" w:sz="0" w:space="0" w:color="auto" w:frame="1"/>
          <w:lang w:eastAsia="ru-RU"/>
        </w:rPr>
        <w:t>схеме</w:t>
      </w:r>
      <w:r w:rsidRPr="00232B39">
        <w:rPr>
          <w:rFonts w:ascii="Times New Roman" w:eastAsia="Times New Roman" w:hAnsi="Times New Roman" w:cs="Times New Roman"/>
          <w:color w:val="111111"/>
          <w:sz w:val="28"/>
          <w:szCs w:val="28"/>
          <w:lang w:eastAsia="ru-RU"/>
        </w:rPr>
        <w:t xml:space="preserve">: понимание того, что кто-то превосходит тебя в умениях, — зависть — стремление научиться — поддержка со стороны взрослых — уверенность. Причем ваша роль очень важна. Постоянный неоправданный восторг — и мальчик превратится в гордеца, всегдашнее недовольство, критика — и желание деятельности пропадет. "Да, это трудно, но ты сможешь!", "У всех бывают неудачи, все равно можно добиться успеха!" — </w:t>
      </w:r>
      <w:proofErr w:type="gramStart"/>
      <w:r w:rsidRPr="00232B39">
        <w:rPr>
          <w:rFonts w:ascii="Times New Roman" w:eastAsia="Times New Roman" w:hAnsi="Times New Roman" w:cs="Times New Roman"/>
          <w:color w:val="111111"/>
          <w:sz w:val="28"/>
          <w:szCs w:val="28"/>
          <w:lang w:eastAsia="ru-RU"/>
        </w:rPr>
        <w:t>почаще</w:t>
      </w:r>
      <w:proofErr w:type="gramEnd"/>
      <w:r w:rsidRPr="00232B39">
        <w:rPr>
          <w:rFonts w:ascii="Times New Roman" w:eastAsia="Times New Roman" w:hAnsi="Times New Roman" w:cs="Times New Roman"/>
          <w:color w:val="111111"/>
          <w:sz w:val="28"/>
          <w:szCs w:val="28"/>
          <w:lang w:eastAsia="ru-RU"/>
        </w:rPr>
        <w:t xml:space="preserve"> говорите это своему сыну. Установки усваиваются на всю жизнь.</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ХРАБРОСТЬ. В мире </w:t>
      </w:r>
      <w:r w:rsidRPr="00232B39">
        <w:rPr>
          <w:rFonts w:ascii="Times New Roman" w:eastAsia="Times New Roman" w:hAnsi="Times New Roman" w:cs="Times New Roman"/>
          <w:b/>
          <w:bCs/>
          <w:color w:val="111111"/>
          <w:sz w:val="28"/>
          <w:szCs w:val="28"/>
          <w:bdr w:val="none" w:sz="0" w:space="0" w:color="auto" w:frame="1"/>
          <w:lang w:eastAsia="ru-RU"/>
        </w:rPr>
        <w:t>мужчин</w:t>
      </w:r>
      <w:r w:rsidRPr="00232B39">
        <w:rPr>
          <w:rFonts w:ascii="Times New Roman" w:eastAsia="Times New Roman" w:hAnsi="Times New Roman" w:cs="Times New Roman"/>
          <w:color w:val="111111"/>
          <w:sz w:val="28"/>
          <w:szCs w:val="28"/>
          <w:lang w:eastAsia="ru-RU"/>
        </w:rPr>
        <w:t> ценится умение себя защищать. Маленький мальчик должен драться — как ни ужасна эта мысль для мам и бабушек. Особенно если его действия были ответными и имели "оборонительный" характер. Иногда даже не стоит разбираться, почему случилась драка и кто виноват. Это часть мальчишеской жизни, она помогает взрослению.</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ЗАБОТА, НАДЕЖНОСТЬ. Люди ведут себя так, как мы ожидаем. Это закон социальной психологии. Если мама убеждена, что ее сын будет заботливым отцом и мужем, он таким и станет. Это просто. Одна </w:t>
      </w:r>
      <w:r w:rsidRPr="00232B39">
        <w:rPr>
          <w:rFonts w:ascii="Times New Roman" w:eastAsia="Times New Roman" w:hAnsi="Times New Roman" w:cs="Times New Roman"/>
          <w:color w:val="111111"/>
          <w:sz w:val="28"/>
          <w:szCs w:val="28"/>
          <w:u w:val="single"/>
          <w:bdr w:val="none" w:sz="0" w:space="0" w:color="auto" w:frame="1"/>
          <w:lang w:eastAsia="ru-RU"/>
        </w:rPr>
        <w:t>трудность</w:t>
      </w:r>
      <w:r w:rsidRPr="00232B39">
        <w:rPr>
          <w:rFonts w:ascii="Times New Roman" w:eastAsia="Times New Roman" w:hAnsi="Times New Roman" w:cs="Times New Roman"/>
          <w:color w:val="111111"/>
          <w:sz w:val="28"/>
          <w:szCs w:val="28"/>
          <w:lang w:eastAsia="ru-RU"/>
        </w:rPr>
        <w:t>: для такой уверенности маме следует позитивно относиться к противоположному полу в принципе, а не только к одному своему сыну. Положительный образ </w:t>
      </w:r>
      <w:r w:rsidRPr="00232B39">
        <w:rPr>
          <w:rFonts w:ascii="Times New Roman" w:eastAsia="Times New Roman" w:hAnsi="Times New Roman" w:cs="Times New Roman"/>
          <w:b/>
          <w:bCs/>
          <w:color w:val="111111"/>
          <w:sz w:val="28"/>
          <w:szCs w:val="28"/>
          <w:bdr w:val="none" w:sz="0" w:space="0" w:color="auto" w:frame="1"/>
          <w:lang w:eastAsia="ru-RU"/>
        </w:rPr>
        <w:t>мужчины</w:t>
      </w:r>
      <w:r w:rsidRPr="00232B39">
        <w:rPr>
          <w:rFonts w:ascii="Times New Roman" w:eastAsia="Times New Roman" w:hAnsi="Times New Roman" w:cs="Times New Roman"/>
          <w:color w:val="111111"/>
          <w:sz w:val="28"/>
          <w:szCs w:val="28"/>
          <w:lang w:eastAsia="ru-RU"/>
        </w:rPr>
        <w:t> должен быть всегда — даже когда вы </w:t>
      </w:r>
      <w:r w:rsidRPr="00232B39">
        <w:rPr>
          <w:rFonts w:ascii="Times New Roman" w:eastAsia="Times New Roman" w:hAnsi="Times New Roman" w:cs="Times New Roman"/>
          <w:b/>
          <w:bCs/>
          <w:color w:val="111111"/>
          <w:sz w:val="28"/>
          <w:szCs w:val="28"/>
          <w:bdr w:val="none" w:sz="0" w:space="0" w:color="auto" w:frame="1"/>
          <w:lang w:eastAsia="ru-RU"/>
        </w:rPr>
        <w:t>растите ребенка одна</w:t>
      </w:r>
      <w:r w:rsidRPr="00232B39">
        <w:rPr>
          <w:rFonts w:ascii="Times New Roman" w:eastAsia="Times New Roman" w:hAnsi="Times New Roman" w:cs="Times New Roman"/>
          <w:color w:val="111111"/>
          <w:sz w:val="28"/>
          <w:szCs w:val="28"/>
          <w:lang w:eastAsia="ru-RU"/>
        </w:rPr>
        <w:t>. Если ваши отношения с </w:t>
      </w:r>
      <w:r w:rsidRPr="00232B39">
        <w:rPr>
          <w:rFonts w:ascii="Times New Roman" w:eastAsia="Times New Roman" w:hAnsi="Times New Roman" w:cs="Times New Roman"/>
          <w:b/>
          <w:bCs/>
          <w:color w:val="111111"/>
          <w:sz w:val="28"/>
          <w:szCs w:val="28"/>
          <w:bdr w:val="none" w:sz="0" w:space="0" w:color="auto" w:frame="1"/>
          <w:lang w:eastAsia="ru-RU"/>
        </w:rPr>
        <w:t>мужчинами полны трагедий</w:t>
      </w:r>
      <w:r w:rsidRPr="00232B39">
        <w:rPr>
          <w:rFonts w:ascii="Times New Roman" w:eastAsia="Times New Roman" w:hAnsi="Times New Roman" w:cs="Times New Roman"/>
          <w:color w:val="111111"/>
          <w:sz w:val="28"/>
          <w:szCs w:val="28"/>
          <w:lang w:eastAsia="ru-RU"/>
        </w:rPr>
        <w:t>, а то, что вы думаете о них, непечатно, воспитать у мальчика положительные качества будет сложно. Сработает эффект программирования. Так что лучшее, что вы можете сделать для своего сына, — быть по-женски счастливой.</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ДОБРОТА, ЩЕДРОСТЬ. Мальчики не терпят принуждения. Убеждать сына в том, что он должен поделиться или помочь, бесполезно. Может, он и сделает так, как вы просите, но не из лучших побуждений. Чтобы добиться истинной доброты, используйте другую мужскую особенность. Представители сильного пола любого </w:t>
      </w:r>
      <w:r w:rsidRPr="00232B39">
        <w:rPr>
          <w:rFonts w:ascii="Times New Roman" w:eastAsia="Times New Roman" w:hAnsi="Times New Roman" w:cs="Times New Roman"/>
          <w:b/>
          <w:bCs/>
          <w:color w:val="111111"/>
          <w:sz w:val="28"/>
          <w:szCs w:val="28"/>
          <w:bdr w:val="none" w:sz="0" w:space="0" w:color="auto" w:frame="1"/>
          <w:lang w:eastAsia="ru-RU"/>
        </w:rPr>
        <w:t>возраста очень любят</w:t>
      </w:r>
      <w:r w:rsidRPr="00232B39">
        <w:rPr>
          <w:rFonts w:ascii="Times New Roman" w:eastAsia="Times New Roman" w:hAnsi="Times New Roman" w:cs="Times New Roman"/>
          <w:color w:val="111111"/>
          <w:sz w:val="28"/>
          <w:szCs w:val="28"/>
          <w:lang w:eastAsia="ru-RU"/>
        </w:rPr>
        <w:t xml:space="preserve">, чтобы их хвалили. Похвала для мальчиков гораздо важнее, чем для девочек. Поэтому </w:t>
      </w:r>
      <w:r w:rsidRPr="00232B39">
        <w:rPr>
          <w:rFonts w:ascii="Times New Roman" w:eastAsia="Times New Roman" w:hAnsi="Times New Roman" w:cs="Times New Roman"/>
          <w:color w:val="111111"/>
          <w:sz w:val="28"/>
          <w:szCs w:val="28"/>
          <w:lang w:eastAsia="ru-RU"/>
        </w:rPr>
        <w:lastRenderedPageBreak/>
        <w:t>любое проявление добрых чувств должно быть замечено и одобрено. Поднял упавшую у девочки куклу — сразу скажите, что так делают настоящие </w:t>
      </w:r>
      <w:r w:rsidRPr="00232B39">
        <w:rPr>
          <w:rFonts w:ascii="Times New Roman" w:eastAsia="Times New Roman" w:hAnsi="Times New Roman" w:cs="Times New Roman"/>
          <w:b/>
          <w:bCs/>
          <w:color w:val="111111"/>
          <w:sz w:val="28"/>
          <w:szCs w:val="28"/>
          <w:bdr w:val="none" w:sz="0" w:space="0" w:color="auto" w:frame="1"/>
          <w:lang w:eastAsia="ru-RU"/>
        </w:rPr>
        <w:t>мужчины</w:t>
      </w:r>
      <w:r w:rsidRPr="00232B39">
        <w:rPr>
          <w:rFonts w:ascii="Times New Roman" w:eastAsia="Times New Roman" w:hAnsi="Times New Roman" w:cs="Times New Roman"/>
          <w:color w:val="111111"/>
          <w:sz w:val="28"/>
          <w:szCs w:val="28"/>
          <w:lang w:eastAsia="ru-RU"/>
        </w:rPr>
        <w:t>. Это будет большим стимулом, чем поучения. "Уступи девочке совочек, помоги донести игрушки" — все это вызывает недоумение. "Папа, а что, все девочки больные?" — спросил маленький Саша на детской площадке. И отошел от девочек подальше.</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ОТКРОВЕННОСТЬ. Это качество важно не только в личных отношениях. Привычка держать все в себе опасна для здоровья. Болезни сердца, риск внезапной смерти — вот что может подстерегать человека, который всегда скрывает свои эмоции. Как можно реже говорите фразы типа "Мальчики не плачут" и приучайте сына к тому, что проблемы лучше обсуждать. Спрашивайте его о том, что случилось за день. Делайте так называемые эмоциональные </w:t>
      </w:r>
      <w:r w:rsidRPr="00232B39">
        <w:rPr>
          <w:rFonts w:ascii="Times New Roman" w:eastAsia="Times New Roman" w:hAnsi="Times New Roman" w:cs="Times New Roman"/>
          <w:color w:val="111111"/>
          <w:sz w:val="28"/>
          <w:szCs w:val="28"/>
          <w:u w:val="single"/>
          <w:bdr w:val="none" w:sz="0" w:space="0" w:color="auto" w:frame="1"/>
          <w:lang w:eastAsia="ru-RU"/>
        </w:rPr>
        <w:t>прививки</w:t>
      </w:r>
      <w:r w:rsidRPr="00232B39">
        <w:rPr>
          <w:rFonts w:ascii="Times New Roman" w:eastAsia="Times New Roman" w:hAnsi="Times New Roman" w:cs="Times New Roman"/>
          <w:color w:val="111111"/>
          <w:sz w:val="28"/>
          <w:szCs w:val="28"/>
          <w:lang w:eastAsia="ru-RU"/>
        </w:rPr>
        <w:t>: например, если догадываетесь, что он поссорился с другом, расскажите историю про то, как в детстве вы тоже пережили что-то подобное. Вряд ли вам удастся добиться полной откровенности здесь и сейчас, так что приготовьтесь приставать с подобными расспросами и к подростку, и даже к взрослому </w:t>
      </w:r>
      <w:r w:rsidRPr="00232B39">
        <w:rPr>
          <w:rFonts w:ascii="Times New Roman" w:eastAsia="Times New Roman" w:hAnsi="Times New Roman" w:cs="Times New Roman"/>
          <w:b/>
          <w:bCs/>
          <w:color w:val="111111"/>
          <w:sz w:val="28"/>
          <w:szCs w:val="28"/>
          <w:bdr w:val="none" w:sz="0" w:space="0" w:color="auto" w:frame="1"/>
          <w:lang w:eastAsia="ru-RU"/>
        </w:rPr>
        <w:t>мужчине</w:t>
      </w:r>
      <w:r w:rsidRPr="00232B39">
        <w:rPr>
          <w:rFonts w:ascii="Times New Roman" w:eastAsia="Times New Roman" w:hAnsi="Times New Roman" w:cs="Times New Roman"/>
          <w:color w:val="111111"/>
          <w:sz w:val="28"/>
          <w:szCs w:val="28"/>
          <w:lang w:eastAsia="ru-RU"/>
        </w:rPr>
        <w:t>. Главное — вы снимете запрет на обсуждение мыслей и чувств, а это уже немало.</w:t>
      </w:r>
    </w:p>
    <w:p w:rsidR="00232B39" w:rsidRPr="00232B39" w:rsidRDefault="00232B39" w:rsidP="00232B3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ОСОБЕННОСТИ ВОСПИТАНИЯ</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ПО-ШВЕДСКИ Отпуск по уходу за ребенком предоставляется в Швеции и маме, и папе. </w:t>
      </w:r>
      <w:r w:rsidRPr="00232B39">
        <w:rPr>
          <w:rFonts w:ascii="Times New Roman" w:eastAsia="Times New Roman" w:hAnsi="Times New Roman" w:cs="Times New Roman"/>
          <w:b/>
          <w:bCs/>
          <w:color w:val="111111"/>
          <w:sz w:val="28"/>
          <w:szCs w:val="28"/>
          <w:bdr w:val="none" w:sz="0" w:space="0" w:color="auto" w:frame="1"/>
          <w:lang w:eastAsia="ru-RU"/>
        </w:rPr>
        <w:t>Родился сын</w:t>
      </w:r>
      <w:r w:rsidRPr="00232B39">
        <w:rPr>
          <w:rFonts w:ascii="Times New Roman" w:eastAsia="Times New Roman" w:hAnsi="Times New Roman" w:cs="Times New Roman"/>
          <w:color w:val="111111"/>
          <w:sz w:val="28"/>
          <w:szCs w:val="28"/>
          <w:lang w:eastAsia="ru-RU"/>
        </w:rPr>
        <w:t>? Папа может взять более продолжительный отпуск. Считается, что непосредственное присутствие отца важно для мальчика именно в младенчестве.</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ПО-ПАПУАССКИ У традиционных племен Новой Гвинеи нет проблем, с которыми сталкиваются европейские и американские </w:t>
      </w:r>
      <w:r w:rsidRPr="00232B39">
        <w:rPr>
          <w:rFonts w:ascii="Times New Roman" w:eastAsia="Times New Roman" w:hAnsi="Times New Roman" w:cs="Times New Roman"/>
          <w:b/>
          <w:bCs/>
          <w:color w:val="111111"/>
          <w:sz w:val="28"/>
          <w:szCs w:val="28"/>
          <w:bdr w:val="none" w:sz="0" w:space="0" w:color="auto" w:frame="1"/>
          <w:lang w:eastAsia="ru-RU"/>
        </w:rPr>
        <w:t>родители</w:t>
      </w:r>
      <w:r w:rsidRPr="00232B39">
        <w:rPr>
          <w:rFonts w:ascii="Times New Roman" w:eastAsia="Times New Roman" w:hAnsi="Times New Roman" w:cs="Times New Roman"/>
          <w:color w:val="111111"/>
          <w:sz w:val="28"/>
          <w:szCs w:val="28"/>
          <w:lang w:eastAsia="ru-RU"/>
        </w:rPr>
        <w:t>. Мальчики здесь не проявляют излишней агрессивности, непослушания и совершенно спокойно переживают подростковый период. Может быть, все дело в том, что они рано взрослеют? Мальчик объявляется взрослым и начинает выполнять трудовые обязанности</w:t>
      </w:r>
      <w:proofErr w:type="gramStart"/>
      <w:r w:rsidRPr="00232B39">
        <w:rPr>
          <w:rFonts w:ascii="Times New Roman" w:eastAsia="Times New Roman" w:hAnsi="Times New Roman" w:cs="Times New Roman"/>
          <w:color w:val="111111"/>
          <w:sz w:val="28"/>
          <w:szCs w:val="28"/>
          <w:lang w:eastAsia="ru-RU"/>
        </w:rPr>
        <w:t>.</w:t>
      </w:r>
      <w:proofErr w:type="gramEnd"/>
      <w:r w:rsidRPr="00232B39">
        <w:rPr>
          <w:rFonts w:ascii="Times New Roman" w:eastAsia="Times New Roman" w:hAnsi="Times New Roman" w:cs="Times New Roman"/>
          <w:color w:val="111111"/>
          <w:sz w:val="28"/>
          <w:szCs w:val="28"/>
          <w:lang w:eastAsia="ru-RU"/>
        </w:rPr>
        <w:t xml:space="preserve"> </w:t>
      </w:r>
      <w:proofErr w:type="gramStart"/>
      <w:r w:rsidRPr="00232B39">
        <w:rPr>
          <w:rFonts w:ascii="Times New Roman" w:eastAsia="Times New Roman" w:hAnsi="Times New Roman" w:cs="Times New Roman"/>
          <w:color w:val="111111"/>
          <w:sz w:val="28"/>
          <w:szCs w:val="28"/>
          <w:lang w:eastAsia="ru-RU"/>
        </w:rPr>
        <w:t>в</w:t>
      </w:r>
      <w:proofErr w:type="gramEnd"/>
      <w:r w:rsidRPr="00232B39">
        <w:rPr>
          <w:rFonts w:ascii="Times New Roman" w:eastAsia="Times New Roman" w:hAnsi="Times New Roman" w:cs="Times New Roman"/>
          <w:color w:val="111111"/>
          <w:sz w:val="28"/>
          <w:szCs w:val="28"/>
          <w:lang w:eastAsia="ru-RU"/>
        </w:rPr>
        <w:t xml:space="preserve"> 3 года.</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ПО-АНГЛИЙСКИ Маленьким британцам на специальных занятиях объясняют, что такое домогательство и почему оно так карается. Результат — 95% женщин в стране считают, что </w:t>
      </w:r>
      <w:r w:rsidRPr="00232B39">
        <w:rPr>
          <w:rFonts w:ascii="Times New Roman" w:eastAsia="Times New Roman" w:hAnsi="Times New Roman" w:cs="Times New Roman"/>
          <w:b/>
          <w:bCs/>
          <w:color w:val="111111"/>
          <w:sz w:val="28"/>
          <w:szCs w:val="28"/>
          <w:bdr w:val="none" w:sz="0" w:space="0" w:color="auto" w:frame="1"/>
          <w:lang w:eastAsia="ru-RU"/>
        </w:rPr>
        <w:t>мужчины</w:t>
      </w:r>
      <w:r w:rsidRPr="00232B39">
        <w:rPr>
          <w:rFonts w:ascii="Times New Roman" w:eastAsia="Times New Roman" w:hAnsi="Times New Roman" w:cs="Times New Roman"/>
          <w:color w:val="111111"/>
          <w:sz w:val="28"/>
          <w:szCs w:val="28"/>
          <w:lang w:eastAsia="ru-RU"/>
        </w:rPr>
        <w:t> вообще не обращают на них внимания. Видимо, занятия очень строгие. Или преподаватели забывают объяснить, в чем разница между домогательством и ухаживанием.</w:t>
      </w:r>
    </w:p>
    <w:p w:rsidR="00232B39" w:rsidRPr="00232B39" w:rsidRDefault="00232B39" w:rsidP="00232B3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32B39">
        <w:rPr>
          <w:rFonts w:ascii="Times New Roman" w:eastAsia="Times New Roman" w:hAnsi="Times New Roman" w:cs="Times New Roman"/>
          <w:color w:val="111111"/>
          <w:sz w:val="28"/>
          <w:szCs w:val="28"/>
          <w:lang w:eastAsia="ru-RU"/>
        </w:rPr>
        <w:t>ПО-АМЕРИКАНСКИ</w:t>
      </w:r>
      <w:proofErr w:type="gramStart"/>
      <w:r w:rsidRPr="00232B39">
        <w:rPr>
          <w:rFonts w:ascii="Times New Roman" w:eastAsia="Times New Roman" w:hAnsi="Times New Roman" w:cs="Times New Roman"/>
          <w:color w:val="111111"/>
          <w:sz w:val="28"/>
          <w:szCs w:val="28"/>
          <w:lang w:eastAsia="ru-RU"/>
        </w:rPr>
        <w:t xml:space="preserve"> М</w:t>
      </w:r>
      <w:proofErr w:type="gramEnd"/>
      <w:r w:rsidRPr="00232B39">
        <w:rPr>
          <w:rFonts w:ascii="Times New Roman" w:eastAsia="Times New Roman" w:hAnsi="Times New Roman" w:cs="Times New Roman"/>
          <w:color w:val="111111"/>
          <w:sz w:val="28"/>
          <w:szCs w:val="28"/>
          <w:lang w:eastAsia="ru-RU"/>
        </w:rPr>
        <w:t>ногие частные школы США являются раздельными для мальчиков и девочек. Прежде считалось, что такое обучение делает мальчиков более успешными. Но последние исследования </w:t>
      </w:r>
      <w:r w:rsidRPr="00232B39">
        <w:rPr>
          <w:rFonts w:ascii="Times New Roman" w:eastAsia="Times New Roman" w:hAnsi="Times New Roman" w:cs="Times New Roman"/>
          <w:color w:val="111111"/>
          <w:sz w:val="28"/>
          <w:szCs w:val="28"/>
          <w:u w:val="single"/>
          <w:bdr w:val="none" w:sz="0" w:space="0" w:color="auto" w:frame="1"/>
          <w:lang w:eastAsia="ru-RU"/>
        </w:rPr>
        <w:t>показали</w:t>
      </w:r>
      <w:r w:rsidRPr="00232B39">
        <w:rPr>
          <w:rFonts w:ascii="Times New Roman" w:eastAsia="Times New Roman" w:hAnsi="Times New Roman" w:cs="Times New Roman"/>
          <w:color w:val="111111"/>
          <w:sz w:val="28"/>
          <w:szCs w:val="28"/>
          <w:lang w:eastAsia="ru-RU"/>
        </w:rPr>
        <w:t>: повзрослев, они испытывают больше трудностей в личной жизни, дольше других откладывают брак и чаще разводятся. Наверное, привыкнуть к присутствию женщин во взрослом </w:t>
      </w:r>
      <w:r w:rsidRPr="00232B39">
        <w:rPr>
          <w:rFonts w:ascii="Times New Roman" w:eastAsia="Times New Roman" w:hAnsi="Times New Roman" w:cs="Times New Roman"/>
          <w:b/>
          <w:bCs/>
          <w:color w:val="111111"/>
          <w:sz w:val="28"/>
          <w:szCs w:val="28"/>
          <w:bdr w:val="none" w:sz="0" w:space="0" w:color="auto" w:frame="1"/>
          <w:lang w:eastAsia="ru-RU"/>
        </w:rPr>
        <w:t>возрасте труднее</w:t>
      </w:r>
      <w:r w:rsidRPr="00232B39">
        <w:rPr>
          <w:rFonts w:ascii="Times New Roman" w:eastAsia="Times New Roman" w:hAnsi="Times New Roman" w:cs="Times New Roman"/>
          <w:color w:val="111111"/>
          <w:sz w:val="28"/>
          <w:szCs w:val="28"/>
          <w:lang w:eastAsia="ru-RU"/>
        </w:rPr>
        <w:t>, чем в детстве.</w:t>
      </w:r>
    </w:p>
    <w:p w:rsidR="00F472A7" w:rsidRPr="0038024F" w:rsidRDefault="00F472A7" w:rsidP="0038024F"/>
    <w:sectPr w:rsidR="00F472A7" w:rsidRPr="0038024F" w:rsidSect="0038024F">
      <w:pgSz w:w="11906" w:h="16838"/>
      <w:pgMar w:top="1134" w:right="850" w:bottom="1134" w:left="1701" w:header="708" w:footer="708"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F5E"/>
    <w:multiLevelType w:val="hybridMultilevel"/>
    <w:tmpl w:val="F490E042"/>
    <w:lvl w:ilvl="0" w:tplc="ECE0FC7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2D"/>
    <w:rsid w:val="00232B39"/>
    <w:rsid w:val="0038024F"/>
    <w:rsid w:val="005330FE"/>
    <w:rsid w:val="0060516A"/>
    <w:rsid w:val="006C6C2D"/>
    <w:rsid w:val="009767BC"/>
    <w:rsid w:val="00D44A8D"/>
    <w:rsid w:val="00F30363"/>
    <w:rsid w:val="00F4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63"/>
    <w:rPr>
      <w:sz w:val="21"/>
    </w:rPr>
  </w:style>
  <w:style w:type="paragraph" w:styleId="1">
    <w:name w:val="heading 1"/>
    <w:basedOn w:val="a"/>
    <w:next w:val="a"/>
    <w:link w:val="10"/>
    <w:uiPriority w:val="9"/>
    <w:qFormat/>
    <w:rsid w:val="00F3036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F30363"/>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F3036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F30363"/>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F30363"/>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F30363"/>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F30363"/>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F3036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F303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F30363"/>
    <w:rPr>
      <w:b/>
      <w:caps/>
      <w:color w:val="000000"/>
      <w:sz w:val="28"/>
      <w:szCs w:val="28"/>
    </w:rPr>
  </w:style>
  <w:style w:type="paragraph" w:styleId="a3">
    <w:name w:val="Title"/>
    <w:basedOn w:val="a"/>
    <w:next w:val="a"/>
    <w:link w:val="a4"/>
    <w:uiPriority w:val="10"/>
    <w:qFormat/>
    <w:rsid w:val="00F3036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F30363"/>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F30363"/>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F30363"/>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F30363"/>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F30363"/>
    <w:rPr>
      <w:rFonts w:eastAsiaTheme="majorEastAsia" w:cstheme="majorBidi"/>
      <w:b/>
      <w:bCs/>
      <w:i/>
      <w:iCs/>
      <w:color w:val="000000"/>
      <w:sz w:val="24"/>
    </w:rPr>
  </w:style>
  <w:style w:type="character" w:customStyle="1" w:styleId="50">
    <w:name w:val="Заголовок 5 Знак"/>
    <w:basedOn w:val="a0"/>
    <w:link w:val="5"/>
    <w:uiPriority w:val="9"/>
    <w:semiHidden/>
    <w:rsid w:val="00F30363"/>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F30363"/>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F30363"/>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F30363"/>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F30363"/>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F30363"/>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F30363"/>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F30363"/>
    <w:rPr>
      <w:rFonts w:eastAsiaTheme="majorEastAsia" w:cstheme="majorBidi"/>
      <w:iCs/>
      <w:color w:val="1F497D" w:themeColor="text2"/>
      <w:sz w:val="40"/>
      <w:szCs w:val="24"/>
      <w:lang w:bidi="hi-IN"/>
    </w:rPr>
  </w:style>
  <w:style w:type="character" w:styleId="a8">
    <w:name w:val="Strong"/>
    <w:basedOn w:val="a0"/>
    <w:uiPriority w:val="22"/>
    <w:qFormat/>
    <w:rsid w:val="00F30363"/>
    <w:rPr>
      <w:b w:val="0"/>
      <w:bCs/>
      <w:i/>
      <w:color w:val="1F497D" w:themeColor="text2"/>
    </w:rPr>
  </w:style>
  <w:style w:type="character" w:styleId="a9">
    <w:name w:val="Emphasis"/>
    <w:basedOn w:val="a0"/>
    <w:uiPriority w:val="20"/>
    <w:qFormat/>
    <w:rsid w:val="00F30363"/>
    <w:rPr>
      <w:b/>
      <w:i/>
      <w:iCs/>
    </w:rPr>
  </w:style>
  <w:style w:type="paragraph" w:styleId="aa">
    <w:name w:val="No Spacing"/>
    <w:link w:val="ab"/>
    <w:uiPriority w:val="1"/>
    <w:qFormat/>
    <w:rsid w:val="00F30363"/>
    <w:pPr>
      <w:spacing w:after="0" w:line="240" w:lineRule="auto"/>
    </w:pPr>
  </w:style>
  <w:style w:type="character" w:customStyle="1" w:styleId="ab">
    <w:name w:val="Без интервала Знак"/>
    <w:basedOn w:val="a0"/>
    <w:link w:val="aa"/>
    <w:uiPriority w:val="1"/>
    <w:rsid w:val="00F30363"/>
  </w:style>
  <w:style w:type="paragraph" w:styleId="ac">
    <w:name w:val="List Paragraph"/>
    <w:basedOn w:val="a"/>
    <w:uiPriority w:val="34"/>
    <w:qFormat/>
    <w:rsid w:val="00F30363"/>
    <w:pPr>
      <w:spacing w:line="240" w:lineRule="auto"/>
      <w:ind w:left="720" w:hanging="288"/>
      <w:contextualSpacing/>
    </w:pPr>
    <w:rPr>
      <w:color w:val="1F497D" w:themeColor="text2"/>
    </w:rPr>
  </w:style>
  <w:style w:type="paragraph" w:styleId="21">
    <w:name w:val="Quote"/>
    <w:basedOn w:val="a"/>
    <w:next w:val="a"/>
    <w:link w:val="22"/>
    <w:uiPriority w:val="29"/>
    <w:qFormat/>
    <w:rsid w:val="00F30363"/>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F30363"/>
    <w:rPr>
      <w:rFonts w:eastAsiaTheme="minorEastAsia"/>
      <w:b/>
      <w:i/>
      <w:iCs/>
      <w:color w:val="4F81BD" w:themeColor="accent1"/>
      <w:sz w:val="26"/>
      <w:lang w:bidi="hi-IN"/>
    </w:rPr>
  </w:style>
  <w:style w:type="paragraph" w:styleId="ad">
    <w:name w:val="Intense Quote"/>
    <w:basedOn w:val="a"/>
    <w:next w:val="a"/>
    <w:link w:val="ae"/>
    <w:uiPriority w:val="30"/>
    <w:qFormat/>
    <w:rsid w:val="00F3036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F30363"/>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F30363"/>
    <w:rPr>
      <w:i/>
      <w:iCs/>
      <w:color w:val="000000"/>
    </w:rPr>
  </w:style>
  <w:style w:type="character" w:styleId="af0">
    <w:name w:val="Intense Emphasis"/>
    <w:basedOn w:val="a0"/>
    <w:uiPriority w:val="21"/>
    <w:qFormat/>
    <w:rsid w:val="00F30363"/>
    <w:rPr>
      <w:b/>
      <w:bCs/>
      <w:i/>
      <w:iCs/>
      <w:color w:val="4F81BD" w:themeColor="accent1"/>
    </w:rPr>
  </w:style>
  <w:style w:type="character" w:styleId="af1">
    <w:name w:val="Subtle Reference"/>
    <w:basedOn w:val="a0"/>
    <w:uiPriority w:val="31"/>
    <w:qFormat/>
    <w:rsid w:val="00F30363"/>
    <w:rPr>
      <w:smallCaps/>
      <w:color w:val="000000"/>
      <w:u w:val="single"/>
    </w:rPr>
  </w:style>
  <w:style w:type="character" w:styleId="af2">
    <w:name w:val="Intense Reference"/>
    <w:basedOn w:val="a0"/>
    <w:uiPriority w:val="32"/>
    <w:qFormat/>
    <w:rsid w:val="00F30363"/>
    <w:rPr>
      <w:b w:val="0"/>
      <w:bCs/>
      <w:smallCaps/>
      <w:color w:val="4F81BD" w:themeColor="accent1"/>
      <w:spacing w:val="5"/>
      <w:u w:val="single"/>
    </w:rPr>
  </w:style>
  <w:style w:type="character" w:styleId="af3">
    <w:name w:val="Book Title"/>
    <w:basedOn w:val="a0"/>
    <w:uiPriority w:val="33"/>
    <w:qFormat/>
    <w:rsid w:val="00F30363"/>
    <w:rPr>
      <w:b/>
      <w:bCs/>
      <w:caps/>
      <w:smallCaps w:val="0"/>
      <w:color w:val="1F497D" w:themeColor="text2"/>
      <w:spacing w:val="10"/>
    </w:rPr>
  </w:style>
  <w:style w:type="paragraph" w:styleId="af4">
    <w:name w:val="TOC Heading"/>
    <w:basedOn w:val="1"/>
    <w:next w:val="a"/>
    <w:uiPriority w:val="39"/>
    <w:semiHidden/>
    <w:unhideWhenUsed/>
    <w:qFormat/>
    <w:rsid w:val="00F30363"/>
    <w:pPr>
      <w:spacing w:before="480" w:line="264" w:lineRule="auto"/>
      <w:outlineLvl w:val="9"/>
    </w:pPr>
    <w:rPr>
      <w:b/>
    </w:rPr>
  </w:style>
  <w:style w:type="table" w:styleId="af5">
    <w:name w:val="Table Grid"/>
    <w:basedOn w:val="a1"/>
    <w:uiPriority w:val="59"/>
    <w:rsid w:val="0053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53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0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516A"/>
  </w:style>
  <w:style w:type="character" w:customStyle="1" w:styleId="c3">
    <w:name w:val="c3"/>
    <w:basedOn w:val="a0"/>
    <w:rsid w:val="00605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63"/>
    <w:rPr>
      <w:sz w:val="21"/>
    </w:rPr>
  </w:style>
  <w:style w:type="paragraph" w:styleId="1">
    <w:name w:val="heading 1"/>
    <w:basedOn w:val="a"/>
    <w:next w:val="a"/>
    <w:link w:val="10"/>
    <w:uiPriority w:val="9"/>
    <w:qFormat/>
    <w:rsid w:val="00F3036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F30363"/>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F3036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F30363"/>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F30363"/>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F30363"/>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F30363"/>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F3036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F303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F30363"/>
    <w:rPr>
      <w:b/>
      <w:caps/>
      <w:color w:val="000000"/>
      <w:sz w:val="28"/>
      <w:szCs w:val="28"/>
    </w:rPr>
  </w:style>
  <w:style w:type="paragraph" w:styleId="a3">
    <w:name w:val="Title"/>
    <w:basedOn w:val="a"/>
    <w:next w:val="a"/>
    <w:link w:val="a4"/>
    <w:uiPriority w:val="10"/>
    <w:qFormat/>
    <w:rsid w:val="00F3036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F30363"/>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F30363"/>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F30363"/>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F30363"/>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F30363"/>
    <w:rPr>
      <w:rFonts w:eastAsiaTheme="majorEastAsia" w:cstheme="majorBidi"/>
      <w:b/>
      <w:bCs/>
      <w:i/>
      <w:iCs/>
      <w:color w:val="000000"/>
      <w:sz w:val="24"/>
    </w:rPr>
  </w:style>
  <w:style w:type="character" w:customStyle="1" w:styleId="50">
    <w:name w:val="Заголовок 5 Знак"/>
    <w:basedOn w:val="a0"/>
    <w:link w:val="5"/>
    <w:uiPriority w:val="9"/>
    <w:semiHidden/>
    <w:rsid w:val="00F30363"/>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F30363"/>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F30363"/>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F30363"/>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F30363"/>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F30363"/>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F30363"/>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F30363"/>
    <w:rPr>
      <w:rFonts w:eastAsiaTheme="majorEastAsia" w:cstheme="majorBidi"/>
      <w:iCs/>
      <w:color w:val="1F497D" w:themeColor="text2"/>
      <w:sz w:val="40"/>
      <w:szCs w:val="24"/>
      <w:lang w:bidi="hi-IN"/>
    </w:rPr>
  </w:style>
  <w:style w:type="character" w:styleId="a8">
    <w:name w:val="Strong"/>
    <w:basedOn w:val="a0"/>
    <w:uiPriority w:val="22"/>
    <w:qFormat/>
    <w:rsid w:val="00F30363"/>
    <w:rPr>
      <w:b w:val="0"/>
      <w:bCs/>
      <w:i/>
      <w:color w:val="1F497D" w:themeColor="text2"/>
    </w:rPr>
  </w:style>
  <w:style w:type="character" w:styleId="a9">
    <w:name w:val="Emphasis"/>
    <w:basedOn w:val="a0"/>
    <w:uiPriority w:val="20"/>
    <w:qFormat/>
    <w:rsid w:val="00F30363"/>
    <w:rPr>
      <w:b/>
      <w:i/>
      <w:iCs/>
    </w:rPr>
  </w:style>
  <w:style w:type="paragraph" w:styleId="aa">
    <w:name w:val="No Spacing"/>
    <w:link w:val="ab"/>
    <w:uiPriority w:val="1"/>
    <w:qFormat/>
    <w:rsid w:val="00F30363"/>
    <w:pPr>
      <w:spacing w:after="0" w:line="240" w:lineRule="auto"/>
    </w:pPr>
  </w:style>
  <w:style w:type="character" w:customStyle="1" w:styleId="ab">
    <w:name w:val="Без интервала Знак"/>
    <w:basedOn w:val="a0"/>
    <w:link w:val="aa"/>
    <w:uiPriority w:val="1"/>
    <w:rsid w:val="00F30363"/>
  </w:style>
  <w:style w:type="paragraph" w:styleId="ac">
    <w:name w:val="List Paragraph"/>
    <w:basedOn w:val="a"/>
    <w:uiPriority w:val="34"/>
    <w:qFormat/>
    <w:rsid w:val="00F30363"/>
    <w:pPr>
      <w:spacing w:line="240" w:lineRule="auto"/>
      <w:ind w:left="720" w:hanging="288"/>
      <w:contextualSpacing/>
    </w:pPr>
    <w:rPr>
      <w:color w:val="1F497D" w:themeColor="text2"/>
    </w:rPr>
  </w:style>
  <w:style w:type="paragraph" w:styleId="21">
    <w:name w:val="Quote"/>
    <w:basedOn w:val="a"/>
    <w:next w:val="a"/>
    <w:link w:val="22"/>
    <w:uiPriority w:val="29"/>
    <w:qFormat/>
    <w:rsid w:val="00F30363"/>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F30363"/>
    <w:rPr>
      <w:rFonts w:eastAsiaTheme="minorEastAsia"/>
      <w:b/>
      <w:i/>
      <w:iCs/>
      <w:color w:val="4F81BD" w:themeColor="accent1"/>
      <w:sz w:val="26"/>
      <w:lang w:bidi="hi-IN"/>
    </w:rPr>
  </w:style>
  <w:style w:type="paragraph" w:styleId="ad">
    <w:name w:val="Intense Quote"/>
    <w:basedOn w:val="a"/>
    <w:next w:val="a"/>
    <w:link w:val="ae"/>
    <w:uiPriority w:val="30"/>
    <w:qFormat/>
    <w:rsid w:val="00F3036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F30363"/>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F30363"/>
    <w:rPr>
      <w:i/>
      <w:iCs/>
      <w:color w:val="000000"/>
    </w:rPr>
  </w:style>
  <w:style w:type="character" w:styleId="af0">
    <w:name w:val="Intense Emphasis"/>
    <w:basedOn w:val="a0"/>
    <w:uiPriority w:val="21"/>
    <w:qFormat/>
    <w:rsid w:val="00F30363"/>
    <w:rPr>
      <w:b/>
      <w:bCs/>
      <w:i/>
      <w:iCs/>
      <w:color w:val="4F81BD" w:themeColor="accent1"/>
    </w:rPr>
  </w:style>
  <w:style w:type="character" w:styleId="af1">
    <w:name w:val="Subtle Reference"/>
    <w:basedOn w:val="a0"/>
    <w:uiPriority w:val="31"/>
    <w:qFormat/>
    <w:rsid w:val="00F30363"/>
    <w:rPr>
      <w:smallCaps/>
      <w:color w:val="000000"/>
      <w:u w:val="single"/>
    </w:rPr>
  </w:style>
  <w:style w:type="character" w:styleId="af2">
    <w:name w:val="Intense Reference"/>
    <w:basedOn w:val="a0"/>
    <w:uiPriority w:val="32"/>
    <w:qFormat/>
    <w:rsid w:val="00F30363"/>
    <w:rPr>
      <w:b w:val="0"/>
      <w:bCs/>
      <w:smallCaps/>
      <w:color w:val="4F81BD" w:themeColor="accent1"/>
      <w:spacing w:val="5"/>
      <w:u w:val="single"/>
    </w:rPr>
  </w:style>
  <w:style w:type="character" w:styleId="af3">
    <w:name w:val="Book Title"/>
    <w:basedOn w:val="a0"/>
    <w:uiPriority w:val="33"/>
    <w:qFormat/>
    <w:rsid w:val="00F30363"/>
    <w:rPr>
      <w:b/>
      <w:bCs/>
      <w:caps/>
      <w:smallCaps w:val="0"/>
      <w:color w:val="1F497D" w:themeColor="text2"/>
      <w:spacing w:val="10"/>
    </w:rPr>
  </w:style>
  <w:style w:type="paragraph" w:styleId="af4">
    <w:name w:val="TOC Heading"/>
    <w:basedOn w:val="1"/>
    <w:next w:val="a"/>
    <w:uiPriority w:val="39"/>
    <w:semiHidden/>
    <w:unhideWhenUsed/>
    <w:qFormat/>
    <w:rsid w:val="00F30363"/>
    <w:pPr>
      <w:spacing w:before="480" w:line="264" w:lineRule="auto"/>
      <w:outlineLvl w:val="9"/>
    </w:pPr>
    <w:rPr>
      <w:b/>
    </w:rPr>
  </w:style>
  <w:style w:type="table" w:styleId="af5">
    <w:name w:val="Table Grid"/>
    <w:basedOn w:val="a1"/>
    <w:uiPriority w:val="59"/>
    <w:rsid w:val="0053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53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0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516A"/>
  </w:style>
  <w:style w:type="character" w:customStyle="1" w:styleId="c3">
    <w:name w:val="c3"/>
    <w:basedOn w:val="a0"/>
    <w:rsid w:val="0060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8992">
      <w:bodyDiv w:val="1"/>
      <w:marLeft w:val="0"/>
      <w:marRight w:val="0"/>
      <w:marTop w:val="0"/>
      <w:marBottom w:val="0"/>
      <w:divBdr>
        <w:top w:val="none" w:sz="0" w:space="0" w:color="auto"/>
        <w:left w:val="none" w:sz="0" w:space="0" w:color="auto"/>
        <w:bottom w:val="none" w:sz="0" w:space="0" w:color="auto"/>
        <w:right w:val="none" w:sz="0" w:space="0" w:color="auto"/>
      </w:divBdr>
    </w:div>
    <w:div w:id="673264664">
      <w:bodyDiv w:val="1"/>
      <w:marLeft w:val="0"/>
      <w:marRight w:val="0"/>
      <w:marTop w:val="0"/>
      <w:marBottom w:val="0"/>
      <w:divBdr>
        <w:top w:val="none" w:sz="0" w:space="0" w:color="auto"/>
        <w:left w:val="none" w:sz="0" w:space="0" w:color="auto"/>
        <w:bottom w:val="none" w:sz="0" w:space="0" w:color="auto"/>
        <w:right w:val="none" w:sz="0" w:space="0" w:color="auto"/>
      </w:divBdr>
    </w:div>
    <w:div w:id="821893715">
      <w:bodyDiv w:val="1"/>
      <w:marLeft w:val="0"/>
      <w:marRight w:val="0"/>
      <w:marTop w:val="0"/>
      <w:marBottom w:val="0"/>
      <w:divBdr>
        <w:top w:val="none" w:sz="0" w:space="0" w:color="auto"/>
        <w:left w:val="none" w:sz="0" w:space="0" w:color="auto"/>
        <w:bottom w:val="none" w:sz="0" w:space="0" w:color="auto"/>
        <w:right w:val="none" w:sz="0" w:space="0" w:color="auto"/>
      </w:divBdr>
    </w:div>
    <w:div w:id="1630090409">
      <w:bodyDiv w:val="1"/>
      <w:marLeft w:val="0"/>
      <w:marRight w:val="0"/>
      <w:marTop w:val="0"/>
      <w:marBottom w:val="0"/>
      <w:divBdr>
        <w:top w:val="none" w:sz="0" w:space="0" w:color="auto"/>
        <w:left w:val="none" w:sz="0" w:space="0" w:color="auto"/>
        <w:bottom w:val="none" w:sz="0" w:space="0" w:color="auto"/>
        <w:right w:val="none" w:sz="0" w:space="0" w:color="auto"/>
      </w:divBdr>
    </w:div>
    <w:div w:id="1657341651">
      <w:bodyDiv w:val="1"/>
      <w:marLeft w:val="0"/>
      <w:marRight w:val="0"/>
      <w:marTop w:val="0"/>
      <w:marBottom w:val="0"/>
      <w:divBdr>
        <w:top w:val="none" w:sz="0" w:space="0" w:color="auto"/>
        <w:left w:val="none" w:sz="0" w:space="0" w:color="auto"/>
        <w:bottom w:val="none" w:sz="0" w:space="0" w:color="auto"/>
        <w:right w:val="none" w:sz="0" w:space="0" w:color="auto"/>
      </w:divBdr>
    </w:div>
    <w:div w:id="1969968261">
      <w:bodyDiv w:val="1"/>
      <w:marLeft w:val="0"/>
      <w:marRight w:val="0"/>
      <w:marTop w:val="0"/>
      <w:marBottom w:val="0"/>
      <w:divBdr>
        <w:top w:val="none" w:sz="0" w:space="0" w:color="auto"/>
        <w:left w:val="none" w:sz="0" w:space="0" w:color="auto"/>
        <w:bottom w:val="none" w:sz="0" w:space="0" w:color="auto"/>
        <w:right w:val="none" w:sz="0" w:space="0" w:color="auto"/>
      </w:divBdr>
    </w:div>
    <w:div w:id="2078043980">
      <w:bodyDiv w:val="1"/>
      <w:marLeft w:val="0"/>
      <w:marRight w:val="0"/>
      <w:marTop w:val="0"/>
      <w:marBottom w:val="0"/>
      <w:divBdr>
        <w:top w:val="none" w:sz="0" w:space="0" w:color="auto"/>
        <w:left w:val="none" w:sz="0" w:space="0" w:color="auto"/>
        <w:bottom w:val="none" w:sz="0" w:space="0" w:color="auto"/>
        <w:right w:val="none" w:sz="0" w:space="0" w:color="auto"/>
      </w:divBdr>
    </w:div>
    <w:div w:id="21014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2019-12-12T14:09:00Z</cp:lastPrinted>
  <dcterms:created xsi:type="dcterms:W3CDTF">2020-01-21T17:52:00Z</dcterms:created>
  <dcterms:modified xsi:type="dcterms:W3CDTF">2020-01-21T17:52:00Z</dcterms:modified>
</cp:coreProperties>
</file>