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C0" w:rsidRPr="00B65464" w:rsidRDefault="001403C0" w:rsidP="001403C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64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 ЦЕНТР РАЗВИТИЯ РЕБЕНКА - ДЕТСКИЙ САД</w:t>
      </w:r>
    </w:p>
    <w:p w:rsidR="001403C0" w:rsidRPr="00B65464" w:rsidRDefault="001403C0" w:rsidP="001403C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64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1403C0" w:rsidRPr="00453878" w:rsidRDefault="001403C0" w:rsidP="001403C0">
      <w:pPr>
        <w:jc w:val="center"/>
      </w:pPr>
    </w:p>
    <w:p w:rsidR="001403C0" w:rsidRPr="00453878" w:rsidRDefault="001403C0" w:rsidP="001403C0"/>
    <w:p w:rsidR="001403C0" w:rsidRPr="00453878" w:rsidRDefault="001403C0" w:rsidP="001403C0"/>
    <w:p w:rsidR="001403C0" w:rsidRPr="00453878" w:rsidRDefault="001403C0" w:rsidP="001403C0"/>
    <w:p w:rsidR="001403C0" w:rsidRPr="001403C0" w:rsidRDefault="001403C0" w:rsidP="001403C0">
      <w:pPr>
        <w:jc w:val="center"/>
        <w:rPr>
          <w:sz w:val="28"/>
        </w:rPr>
      </w:pPr>
      <w:r w:rsidRPr="00214525">
        <w:rPr>
          <w:sz w:val="144"/>
        </w:rPr>
        <w:t xml:space="preserve">             </w:t>
      </w:r>
      <w:r w:rsidRPr="00214525">
        <w:rPr>
          <w:sz w:val="28"/>
        </w:rPr>
        <w:t xml:space="preserve">                                                                                                                                                                      </w:t>
      </w:r>
      <w:r w:rsidRPr="00214525"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  <w:t xml:space="preserve"> </w:t>
      </w:r>
      <w:bookmarkStart w:id="0" w:name="_GoBack"/>
      <w:r w:rsidRPr="001403C0"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  <w:t>«Игрушки  в жизни  ребёнка».</w:t>
      </w:r>
    </w:p>
    <w:bookmarkEnd w:id="0"/>
    <w:p w:rsidR="001403C0" w:rsidRPr="001403C0" w:rsidRDefault="001403C0" w:rsidP="001403C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</w:pPr>
      <w:r w:rsidRPr="001403C0">
        <w:rPr>
          <w:rFonts w:ascii="Tahoma" w:eastAsia="Times New Roman" w:hAnsi="Tahoma" w:cs="Tahoma"/>
          <w:color w:val="444444"/>
          <w:kern w:val="36"/>
          <w:sz w:val="32"/>
          <w:szCs w:val="57"/>
          <w:lang w:eastAsia="ru-RU"/>
        </w:rPr>
        <w:t>(Консультация для родителей̆)</w:t>
      </w:r>
    </w:p>
    <w:p w:rsidR="001403C0" w:rsidRPr="00214525" w:rsidRDefault="001403C0" w:rsidP="001403C0">
      <w:pPr>
        <w:rPr>
          <w:b/>
          <w:sz w:val="28"/>
        </w:rPr>
      </w:pPr>
    </w:p>
    <w:p w:rsidR="001403C0" w:rsidRPr="00214525" w:rsidRDefault="001403C0" w:rsidP="001403C0">
      <w:pPr>
        <w:jc w:val="right"/>
        <w:rPr>
          <w:b/>
          <w:sz w:val="32"/>
          <w:szCs w:val="32"/>
        </w:rPr>
      </w:pPr>
      <w:r w:rsidRPr="00214525">
        <w:rPr>
          <w:b/>
          <w:sz w:val="32"/>
          <w:szCs w:val="32"/>
        </w:rPr>
        <w:t>Подготовила</w:t>
      </w:r>
      <w:proofErr w:type="gramStart"/>
      <w:r w:rsidRPr="00214525">
        <w:rPr>
          <w:b/>
          <w:sz w:val="32"/>
          <w:szCs w:val="32"/>
        </w:rPr>
        <w:t xml:space="preserve"> :</w:t>
      </w:r>
      <w:proofErr w:type="gramEnd"/>
      <w:r w:rsidRPr="00214525">
        <w:rPr>
          <w:b/>
          <w:sz w:val="32"/>
          <w:szCs w:val="32"/>
        </w:rPr>
        <w:t xml:space="preserve">  </w:t>
      </w:r>
      <w:proofErr w:type="spellStart"/>
      <w:r w:rsidRPr="00214525">
        <w:rPr>
          <w:b/>
          <w:sz w:val="32"/>
          <w:szCs w:val="32"/>
        </w:rPr>
        <w:t>Арушанян</w:t>
      </w:r>
      <w:proofErr w:type="spellEnd"/>
      <w:r w:rsidRPr="00214525">
        <w:rPr>
          <w:b/>
          <w:sz w:val="32"/>
          <w:szCs w:val="32"/>
        </w:rPr>
        <w:t xml:space="preserve">  Р.Р.-</w:t>
      </w:r>
    </w:p>
    <w:p w:rsidR="001403C0" w:rsidRPr="00214525" w:rsidRDefault="001403C0" w:rsidP="001403C0">
      <w:pPr>
        <w:jc w:val="center"/>
        <w:rPr>
          <w:b/>
          <w:sz w:val="32"/>
          <w:szCs w:val="32"/>
        </w:rPr>
      </w:pPr>
      <w:r w:rsidRPr="00214525">
        <w:rPr>
          <w:b/>
          <w:sz w:val="32"/>
          <w:szCs w:val="32"/>
        </w:rPr>
        <w:t xml:space="preserve">                                                                          Воспитатель   первой </w:t>
      </w:r>
    </w:p>
    <w:p w:rsidR="001403C0" w:rsidRPr="00214525" w:rsidRDefault="001403C0" w:rsidP="001403C0">
      <w:pPr>
        <w:jc w:val="center"/>
        <w:rPr>
          <w:b/>
          <w:sz w:val="32"/>
          <w:szCs w:val="32"/>
        </w:rPr>
      </w:pPr>
      <w:r w:rsidRPr="00214525">
        <w:rPr>
          <w:b/>
          <w:sz w:val="32"/>
          <w:szCs w:val="32"/>
        </w:rPr>
        <w:t xml:space="preserve">                                                                        квалификационной </w:t>
      </w:r>
    </w:p>
    <w:p w:rsidR="001403C0" w:rsidRPr="00214525" w:rsidRDefault="001403C0" w:rsidP="001403C0">
      <w:pPr>
        <w:jc w:val="center"/>
        <w:rPr>
          <w:b/>
          <w:sz w:val="32"/>
          <w:szCs w:val="32"/>
        </w:rPr>
      </w:pPr>
      <w:r w:rsidRPr="00214525">
        <w:rPr>
          <w:b/>
          <w:sz w:val="32"/>
          <w:szCs w:val="32"/>
        </w:rPr>
        <w:t xml:space="preserve">                                                                       категорий МБДОУ</w:t>
      </w:r>
    </w:p>
    <w:p w:rsidR="001403C0" w:rsidRPr="00214525" w:rsidRDefault="001403C0" w:rsidP="001403C0">
      <w:pPr>
        <w:jc w:val="center"/>
        <w:rPr>
          <w:b/>
          <w:sz w:val="32"/>
          <w:szCs w:val="32"/>
        </w:rPr>
      </w:pPr>
      <w:r w:rsidRPr="00214525">
        <w:rPr>
          <w:b/>
          <w:sz w:val="32"/>
          <w:szCs w:val="32"/>
        </w:rPr>
        <w:t xml:space="preserve">                                                                           д/с  №69  «Золотой          </w:t>
      </w:r>
    </w:p>
    <w:p w:rsidR="001403C0" w:rsidRPr="00214525" w:rsidRDefault="001403C0" w:rsidP="001403C0">
      <w:pPr>
        <w:jc w:val="center"/>
        <w:rPr>
          <w:b/>
          <w:sz w:val="32"/>
          <w:szCs w:val="32"/>
        </w:rPr>
      </w:pPr>
      <w:r w:rsidRPr="00214525">
        <w:rPr>
          <w:b/>
          <w:sz w:val="32"/>
          <w:szCs w:val="32"/>
        </w:rPr>
        <w:t xml:space="preserve">                                                         ключик».</w:t>
      </w:r>
    </w:p>
    <w:p w:rsidR="001403C0" w:rsidRPr="00214525" w:rsidRDefault="001403C0" w:rsidP="001403C0">
      <w:pPr>
        <w:rPr>
          <w:b/>
          <w:sz w:val="28"/>
        </w:rPr>
      </w:pPr>
    </w:p>
    <w:p w:rsidR="001403C0" w:rsidRPr="00214525" w:rsidRDefault="001403C0" w:rsidP="001403C0">
      <w:pPr>
        <w:rPr>
          <w:b/>
          <w:sz w:val="28"/>
        </w:rPr>
      </w:pPr>
    </w:p>
    <w:p w:rsidR="001403C0" w:rsidRPr="00214525" w:rsidRDefault="001403C0" w:rsidP="001403C0">
      <w:pPr>
        <w:rPr>
          <w:b/>
          <w:sz w:val="28"/>
        </w:rPr>
      </w:pPr>
    </w:p>
    <w:p w:rsidR="001403C0" w:rsidRPr="00214525" w:rsidRDefault="001403C0" w:rsidP="001403C0">
      <w:pPr>
        <w:rPr>
          <w:b/>
          <w:sz w:val="28"/>
        </w:rPr>
      </w:pPr>
    </w:p>
    <w:p w:rsidR="001403C0" w:rsidRPr="00214525" w:rsidRDefault="001403C0" w:rsidP="001403C0">
      <w:pPr>
        <w:jc w:val="center"/>
        <w:rPr>
          <w:b/>
          <w:sz w:val="32"/>
        </w:rPr>
      </w:pPr>
      <w:proofErr w:type="spellStart"/>
      <w:r w:rsidRPr="00214525">
        <w:rPr>
          <w:b/>
          <w:sz w:val="32"/>
        </w:rPr>
        <w:t>г</w:t>
      </w:r>
      <w:proofErr w:type="gramStart"/>
      <w:r w:rsidRPr="00214525">
        <w:rPr>
          <w:b/>
          <w:sz w:val="32"/>
        </w:rPr>
        <w:t>.о</w:t>
      </w:r>
      <w:proofErr w:type="spellEnd"/>
      <w:proofErr w:type="gramEnd"/>
      <w:r>
        <w:rPr>
          <w:b/>
          <w:sz w:val="32"/>
        </w:rPr>
        <w:t xml:space="preserve"> </w:t>
      </w:r>
      <w:r w:rsidRPr="00214525">
        <w:rPr>
          <w:b/>
          <w:sz w:val="32"/>
        </w:rPr>
        <w:t xml:space="preserve">Мытищи  </w:t>
      </w:r>
    </w:p>
    <w:p w:rsidR="001403C0" w:rsidRDefault="001403C0" w:rsidP="001403C0">
      <w:pPr>
        <w:rPr>
          <w:rFonts w:ascii="Verdana" w:eastAsia="Times New Roman" w:hAnsi="Verdana" w:cs="Times New Roman"/>
          <w:color w:val="333333"/>
          <w:sz w:val="36"/>
          <w:lang w:eastAsia="ru-RU"/>
        </w:rPr>
      </w:pPr>
      <w:r>
        <w:rPr>
          <w:rFonts w:ascii="Verdana" w:eastAsia="Times New Roman" w:hAnsi="Verdana" w:cs="Times New Roman"/>
          <w:color w:val="333333"/>
          <w:sz w:val="36"/>
          <w:lang w:eastAsia="ru-RU"/>
        </w:rPr>
        <w:t xml:space="preserve">                 </w:t>
      </w:r>
    </w:p>
    <w:p w:rsidR="001403C0" w:rsidRDefault="001403C0" w:rsidP="001403C0">
      <w:pPr>
        <w:rPr>
          <w:rFonts w:ascii="Verdana" w:eastAsia="Times New Roman" w:hAnsi="Verdana" w:cs="Times New Roman"/>
          <w:color w:val="333333"/>
          <w:sz w:val="36"/>
          <w:lang w:eastAsia="ru-RU"/>
        </w:rPr>
      </w:pPr>
    </w:p>
    <w:p w:rsidR="001403C0" w:rsidRPr="00214525" w:rsidRDefault="001403C0" w:rsidP="001403C0">
      <w:pPr>
        <w:jc w:val="center"/>
        <w:rPr>
          <w:b/>
        </w:rPr>
      </w:pPr>
      <w:r w:rsidRPr="00214525">
        <w:rPr>
          <w:rFonts w:ascii="Arial" w:eastAsia="Times New Roman" w:hAnsi="Arial" w:cs="Arial"/>
          <w:b/>
          <w:color w:val="333333"/>
          <w:kern w:val="36"/>
          <w:sz w:val="36"/>
          <w:szCs w:val="42"/>
          <w:lang w:eastAsia="ru-RU"/>
        </w:rPr>
        <w:lastRenderedPageBreak/>
        <w:t>«Игрушки  в жизни  ребёнка».</w:t>
      </w:r>
    </w:p>
    <w:p w:rsidR="001403C0" w:rsidRPr="001403C0" w:rsidRDefault="001403C0" w:rsidP="001403C0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</w:pPr>
      <w:r w:rsidRPr="001403C0">
        <w:rPr>
          <w:rFonts w:ascii="Tahoma" w:eastAsia="Times New Roman" w:hAnsi="Tahoma" w:cs="Tahoma"/>
          <w:color w:val="444444"/>
          <w:kern w:val="36"/>
          <w:sz w:val="28"/>
          <w:szCs w:val="57"/>
          <w:lang w:eastAsia="ru-RU"/>
        </w:rPr>
        <w:t>(Консультация для родителей̆)</w:t>
      </w:r>
    </w:p>
    <w:p w:rsidR="001403C0" w:rsidRPr="001403C0" w:rsidRDefault="001403C0" w:rsidP="001403C0">
      <w:pPr>
        <w:jc w:val="center"/>
        <w:rPr>
          <w:sz w:val="32"/>
          <w:szCs w:val="28"/>
        </w:rPr>
      </w:pPr>
      <w:r w:rsidRPr="001403C0">
        <w:rPr>
          <w:rFonts w:ascii="Verdana" w:eastAsia="Times New Roman" w:hAnsi="Verdana" w:cs="Times New Roman"/>
          <w:color w:val="333333"/>
          <w:sz w:val="32"/>
          <w:szCs w:val="28"/>
          <w:lang w:eastAsia="ru-RU"/>
        </w:rPr>
        <w:t>Дорогие родители</w:t>
      </w:r>
      <w:proofErr w:type="gramStart"/>
      <w:r w:rsidRPr="001403C0">
        <w:rPr>
          <w:rFonts w:ascii="Verdana" w:eastAsia="Times New Roman" w:hAnsi="Verdana" w:cs="Times New Roman"/>
          <w:color w:val="333333"/>
          <w:sz w:val="32"/>
          <w:szCs w:val="28"/>
          <w:lang w:eastAsia="ru-RU"/>
        </w:rPr>
        <w:t xml:space="preserve"> !</w:t>
      </w:r>
      <w:proofErr w:type="gramEnd"/>
    </w:p>
    <w:p w:rsidR="001403C0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  </w:t>
      </w: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Давайте вспомним наше детство, Что происходит сразу? Конечно, тёплые мамины руки, и любимый плюшевый мишка </w:t>
      </w:r>
      <w:r w:rsidRPr="00214525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(кукла, зайчик и т. д. - у каждого своё)</w:t>
      </w: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 </w:t>
      </w:r>
    </w:p>
    <w:p w:rsidR="001403C0" w:rsidRPr="00214525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 первые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9-12 месяцев можно порадовать ребёнка заводными игрушками-забавами: клюющими курочками, барабанящими зайцами. 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:rsidR="001403C0" w:rsidRPr="00214525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1403C0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В возрасте от 1-го года до 3-х лет</w:t>
      </w: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малыш становиться более самостоятельным, у него появляется возможность 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1403C0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1403C0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К 3-м годам</w:t>
      </w: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</w:t>
      </w:r>
    </w:p>
    <w:p w:rsidR="001403C0" w:rsidRPr="00214525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1403C0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К 3-м годам</w:t>
      </w: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1403C0" w:rsidRPr="00214525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1403C0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К 4-5-ти годам</w:t>
      </w: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:rsidR="001403C0" w:rsidRPr="00214525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1403C0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214525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(это замечательное «как будто»!)</w:t>
      </w: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</w:t>
      </w:r>
    </w:p>
    <w:p w:rsidR="001403C0" w:rsidRPr="00214525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</w:t>
      </w:r>
      <w:r w:rsidRPr="00214525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Игрушки надо выбирать, а не собирать!</w:t>
      </w: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1403C0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Если вы хотите купить своему ребёнку новую игрушку, руководствуйтесь 4-мя правилами</w:t>
      </w:r>
      <w:proofErr w:type="gramStart"/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</w:t>
      </w:r>
      <w:r w:rsidRPr="00214525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.</w:t>
      </w:r>
      <w:proofErr w:type="gramEnd"/>
      <w:r w:rsidRPr="00214525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 xml:space="preserve"> </w:t>
      </w:r>
    </w:p>
    <w:p w:rsidR="001403C0" w:rsidRPr="00214525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214525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Игрушка должна быть:</w:t>
      </w:r>
    </w:p>
    <w:p w:rsidR="001403C0" w:rsidRPr="00214525" w:rsidRDefault="001403C0" w:rsidP="001403C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Безопасной </w:t>
      </w:r>
      <w:r w:rsidRPr="00214525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(просмотрите качество изготовления, материал из которого она сделана)</w:t>
      </w:r>
    </w:p>
    <w:p w:rsidR="001403C0" w:rsidRPr="00214525" w:rsidRDefault="001403C0" w:rsidP="001403C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proofErr w:type="gramStart"/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Эстетичной</w:t>
      </w:r>
      <w:proofErr w:type="gramEnd"/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на вид</w:t>
      </w:r>
    </w:p>
    <w:p w:rsidR="001403C0" w:rsidRPr="00214525" w:rsidRDefault="001403C0" w:rsidP="001403C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Соответствовать возрасту</w:t>
      </w:r>
    </w:p>
    <w:p w:rsidR="001403C0" w:rsidRPr="00214525" w:rsidRDefault="001403C0" w:rsidP="001403C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proofErr w:type="gramStart"/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Многофункциональной </w:t>
      </w:r>
      <w:r w:rsidRPr="00214525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(чем больше действий ребёнок сможет выполнить с игрушкой, тем лучше; естественно это не касается погремушек для малышей)</w:t>
      </w:r>
      <w:proofErr w:type="gramEnd"/>
    </w:p>
    <w:p w:rsidR="001403C0" w:rsidRPr="00214525" w:rsidRDefault="001403C0" w:rsidP="001403C0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214525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1403C0" w:rsidRPr="00214525" w:rsidRDefault="001403C0" w:rsidP="001403C0">
      <w:pPr>
        <w:spacing w:after="0" w:line="240" w:lineRule="auto"/>
        <w:rPr>
          <w:rFonts w:ascii="Arial" w:eastAsia="Times New Roman" w:hAnsi="Arial" w:cs="Arial"/>
          <w:color w:val="666600"/>
          <w:sz w:val="28"/>
          <w:szCs w:val="28"/>
          <w:lang w:eastAsia="ru-RU"/>
        </w:rPr>
      </w:pPr>
    </w:p>
    <w:p w:rsidR="008865D7" w:rsidRDefault="006A7886"/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F98"/>
    <w:multiLevelType w:val="multilevel"/>
    <w:tmpl w:val="66AA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C0"/>
    <w:rsid w:val="001403C0"/>
    <w:rsid w:val="006A7886"/>
    <w:rsid w:val="00A76B1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(Консультация для родителей̆)</vt:lpstr>
      <vt:lpstr>(Консультация для родителей̆)</vt:lpstr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2020-08-27T19:44:00Z</dcterms:created>
  <dcterms:modified xsi:type="dcterms:W3CDTF">2020-08-27T19:44:00Z</dcterms:modified>
</cp:coreProperties>
</file>